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7D61" w14:textId="7F87C252" w:rsidR="008F67FF" w:rsidRDefault="008F67FF" w:rsidP="00197CFC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 w:rsidRPr="006D659A">
        <w:rPr>
          <w:sz w:val="32"/>
          <w:szCs w:val="32"/>
        </w:rPr>
        <w:t xml:space="preserve">Zapraszamy na modlitwy TAIZÉ, </w:t>
      </w:r>
      <w:r>
        <w:rPr>
          <w:sz w:val="32"/>
          <w:szCs w:val="32"/>
        </w:rPr>
        <w:t>dzisiaj</w:t>
      </w:r>
      <w:r w:rsidRPr="006D659A">
        <w:rPr>
          <w:sz w:val="32"/>
          <w:szCs w:val="32"/>
        </w:rPr>
        <w:t xml:space="preserve"> po Mszy św. o godz. 18:00. Przypominamy kandydatom do bierzmowania, że jest to także forma duchowego przygotowania do przyjęcia sakramentu dojrzałości. </w:t>
      </w:r>
    </w:p>
    <w:p w14:paraId="04421640" w14:textId="77777777" w:rsidR="00740FE3" w:rsidRDefault="00740FE3" w:rsidP="00740FE3">
      <w:pPr>
        <w:pStyle w:val="NormalnyWeb"/>
        <w:spacing w:before="0" w:beforeAutospacing="0" w:after="0" w:afterAutospacing="0" w:line="276" w:lineRule="auto"/>
        <w:ind w:left="720" w:right="141"/>
        <w:jc w:val="both"/>
        <w:rPr>
          <w:sz w:val="32"/>
          <w:szCs w:val="32"/>
        </w:rPr>
      </w:pPr>
    </w:p>
    <w:p w14:paraId="6A87744D" w14:textId="733E5692" w:rsidR="008F67FF" w:rsidRDefault="008F67FF" w:rsidP="008F67F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>W najbliższą środę podczas nowenny będziemy rozważać psalm 21</w:t>
      </w:r>
      <w:r w:rsidR="00740FE3">
        <w:rPr>
          <w:sz w:val="32"/>
          <w:szCs w:val="32"/>
        </w:rPr>
        <w:t>. zatytułowany „Dziękczynienie i modlitwa za króla”</w:t>
      </w:r>
      <w:r>
        <w:rPr>
          <w:sz w:val="32"/>
          <w:szCs w:val="32"/>
        </w:rPr>
        <w:t xml:space="preserve">, w </w:t>
      </w:r>
      <w:r w:rsidR="00740FE3">
        <w:rPr>
          <w:sz w:val="32"/>
          <w:szCs w:val="32"/>
        </w:rPr>
        <w:t xml:space="preserve">ramach cyklu modlimy się psalmami. </w:t>
      </w:r>
    </w:p>
    <w:p w14:paraId="1603309D" w14:textId="77777777" w:rsidR="003559A7" w:rsidRPr="00197CFC" w:rsidRDefault="003559A7" w:rsidP="00197CFC">
      <w:pPr>
        <w:ind w:left="284"/>
        <w:rPr>
          <w:sz w:val="32"/>
          <w:szCs w:val="32"/>
        </w:rPr>
      </w:pPr>
    </w:p>
    <w:p w14:paraId="09582800" w14:textId="3D321E95" w:rsidR="003559A7" w:rsidRDefault="002E720A" w:rsidP="008F67F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najbliższą środę zostaną sprowadzone relikwie błogosławionej rodziny </w:t>
      </w:r>
      <w:proofErr w:type="spellStart"/>
      <w:r>
        <w:rPr>
          <w:sz w:val="32"/>
          <w:szCs w:val="32"/>
        </w:rPr>
        <w:t>Ulmów</w:t>
      </w:r>
      <w:proofErr w:type="spellEnd"/>
      <w:r w:rsidR="00940E53">
        <w:rPr>
          <w:sz w:val="32"/>
          <w:szCs w:val="32"/>
        </w:rPr>
        <w:t xml:space="preserve"> </w:t>
      </w:r>
      <w:r>
        <w:rPr>
          <w:sz w:val="32"/>
          <w:szCs w:val="32"/>
        </w:rPr>
        <w:t>do bazyliki w Oleśnicy</w:t>
      </w:r>
      <w:r w:rsidR="00940E53">
        <w:rPr>
          <w:sz w:val="32"/>
          <w:szCs w:val="32"/>
        </w:rPr>
        <w:t xml:space="preserve">. Program modlitewny jest umieszczony na plakacie w gablocie. </w:t>
      </w:r>
      <w:r w:rsidR="00197CFC">
        <w:rPr>
          <w:sz w:val="32"/>
          <w:szCs w:val="32"/>
        </w:rPr>
        <w:t>Zachęcamy</w:t>
      </w:r>
      <w:r w:rsidR="002427DB">
        <w:rPr>
          <w:sz w:val="32"/>
          <w:szCs w:val="32"/>
        </w:rPr>
        <w:t xml:space="preserve"> do modlitwy o świętość rodzin za wstawiennictwem </w:t>
      </w:r>
      <w:r w:rsidR="00197CFC">
        <w:rPr>
          <w:sz w:val="32"/>
          <w:szCs w:val="32"/>
        </w:rPr>
        <w:t xml:space="preserve">rodziny </w:t>
      </w:r>
      <w:proofErr w:type="spellStart"/>
      <w:r w:rsidR="00197CFC">
        <w:rPr>
          <w:sz w:val="32"/>
          <w:szCs w:val="32"/>
        </w:rPr>
        <w:t>Ulmów</w:t>
      </w:r>
      <w:proofErr w:type="spellEnd"/>
      <w:r w:rsidR="00197CFC">
        <w:rPr>
          <w:sz w:val="32"/>
          <w:szCs w:val="32"/>
        </w:rPr>
        <w:t xml:space="preserve">. </w:t>
      </w:r>
    </w:p>
    <w:p w14:paraId="583F3FA8" w14:textId="77777777" w:rsidR="00740FE3" w:rsidRPr="00197CFC" w:rsidRDefault="00740FE3" w:rsidP="00197CFC">
      <w:pPr>
        <w:ind w:left="284"/>
        <w:rPr>
          <w:sz w:val="32"/>
          <w:szCs w:val="32"/>
        </w:rPr>
      </w:pPr>
    </w:p>
    <w:p w14:paraId="7E3527A7" w14:textId="77A48427" w:rsidR="00740FE3" w:rsidRDefault="00740FE3" w:rsidP="008F67F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Dzień Seniora odbędzie się w najbliższy czwartek od godz. 10:00 w Sali konferencyjnej w Urzędzie Gminy, szczegóły na plakatach i Facebooku gminnym. </w:t>
      </w:r>
    </w:p>
    <w:p w14:paraId="6E491BED" w14:textId="77777777" w:rsidR="008F67FF" w:rsidRDefault="008F67FF" w:rsidP="008F67FF">
      <w:pPr>
        <w:pStyle w:val="NormalnyWeb"/>
        <w:spacing w:before="0" w:beforeAutospacing="0" w:after="0" w:afterAutospacing="0" w:line="276" w:lineRule="auto"/>
        <w:ind w:left="720" w:right="141"/>
        <w:jc w:val="both"/>
        <w:rPr>
          <w:sz w:val="32"/>
          <w:szCs w:val="32"/>
        </w:rPr>
      </w:pPr>
    </w:p>
    <w:p w14:paraId="48129ACF" w14:textId="4AD8CDFE" w:rsidR="008F67FF" w:rsidRDefault="008F67FF" w:rsidP="008F67F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Zapraszamy na spotkanie grupy formacyjnej „Dom na skale”, gdzie pochylimy się nad Słowem Bożym oraz będziemy rozważać co ta nauka wnosi w nasze życie. Spotkanie odbędzie się w piątek o godz. 19:00 w wikarówce. </w:t>
      </w:r>
    </w:p>
    <w:p w14:paraId="5FC5FAD8" w14:textId="77777777" w:rsidR="008F67FF" w:rsidRDefault="008F67FF" w:rsidP="008F67FF">
      <w:pPr>
        <w:pStyle w:val="NormalnyWeb"/>
        <w:spacing w:before="0" w:beforeAutospacing="0" w:after="0" w:afterAutospacing="0" w:line="276" w:lineRule="auto"/>
        <w:ind w:right="141"/>
        <w:jc w:val="both"/>
        <w:rPr>
          <w:sz w:val="32"/>
          <w:szCs w:val="32"/>
        </w:rPr>
      </w:pPr>
    </w:p>
    <w:p w14:paraId="5DB0896C" w14:textId="71403883" w:rsidR="008F67FF" w:rsidRDefault="008F67FF" w:rsidP="008F67F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Spotkanie dla </w:t>
      </w:r>
      <w:proofErr w:type="spellStart"/>
      <w:r>
        <w:rPr>
          <w:sz w:val="32"/>
          <w:szCs w:val="32"/>
        </w:rPr>
        <w:t>Zelatorek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Zelatorów</w:t>
      </w:r>
      <w:proofErr w:type="spellEnd"/>
      <w:r>
        <w:rPr>
          <w:sz w:val="32"/>
          <w:szCs w:val="32"/>
        </w:rPr>
        <w:t xml:space="preserve"> Żywego Różańca odbędzie się w najbliższy piątek o godz.. 18:30 w salce na plebani. </w:t>
      </w:r>
    </w:p>
    <w:p w14:paraId="44CFC181" w14:textId="77777777" w:rsidR="00740FE3" w:rsidRPr="00197CFC" w:rsidRDefault="00740FE3" w:rsidP="00197CFC">
      <w:pPr>
        <w:ind w:left="284"/>
        <w:rPr>
          <w:sz w:val="32"/>
          <w:szCs w:val="32"/>
        </w:rPr>
      </w:pPr>
    </w:p>
    <w:p w14:paraId="4B2AD239" w14:textId="207DDC1A" w:rsidR="00740FE3" w:rsidRPr="008F67FF" w:rsidRDefault="00740FE3" w:rsidP="008F67F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 tydzień w niedzielę będziemy przeżywać uroczystość Jezusa Chrystusa, Króla Wszechświata. </w:t>
      </w:r>
    </w:p>
    <w:p w14:paraId="59A5A39D" w14:textId="77777777" w:rsidR="008F67FF" w:rsidRPr="006D659A" w:rsidRDefault="008F67FF" w:rsidP="008F67FF">
      <w:pPr>
        <w:ind w:left="284"/>
        <w:rPr>
          <w:sz w:val="32"/>
          <w:szCs w:val="32"/>
        </w:rPr>
      </w:pPr>
    </w:p>
    <w:p w14:paraId="4282B2C6" w14:textId="77777777" w:rsidR="008F67FF" w:rsidRDefault="008F67FF" w:rsidP="008F67F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 w:rsidRPr="006D659A">
        <w:rPr>
          <w:sz w:val="32"/>
          <w:szCs w:val="32"/>
        </w:rPr>
        <w:t xml:space="preserve">Ochotnicza Straż Pożarna w Długołęce zakłada orkiestrę dętą, zachęcamy zainteresowane osoby z terenu naszej gminy, aby swoje zgłoszenia kierować na adres </w:t>
      </w:r>
      <w:hyperlink r:id="rId7" w:history="1">
        <w:r w:rsidRPr="006D659A">
          <w:rPr>
            <w:rStyle w:val="Hipercze"/>
            <w:sz w:val="32"/>
            <w:szCs w:val="32"/>
          </w:rPr>
          <w:t>orkiestraospdlugoleka@gmail.com</w:t>
        </w:r>
      </w:hyperlink>
      <w:r w:rsidRPr="006D659A">
        <w:rPr>
          <w:sz w:val="32"/>
          <w:szCs w:val="32"/>
        </w:rPr>
        <w:t xml:space="preserve"> do dnia 30 listopada. Szczegóły na Facebooku OSP Długołęka oraz na naszym parafialnym Facebooku. </w:t>
      </w:r>
    </w:p>
    <w:p w14:paraId="27DC5803" w14:textId="77777777" w:rsidR="00397908" w:rsidRDefault="00397908"/>
    <w:sectPr w:rsidR="00397908" w:rsidSect="003D20AB">
      <w:headerReference w:type="default" r:id="rId8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D996" w14:textId="77777777" w:rsidR="008F67FF" w:rsidRDefault="008F67FF" w:rsidP="008F67FF">
      <w:r>
        <w:separator/>
      </w:r>
    </w:p>
  </w:endnote>
  <w:endnote w:type="continuationSeparator" w:id="0">
    <w:p w14:paraId="42061227" w14:textId="77777777" w:rsidR="008F67FF" w:rsidRDefault="008F67FF" w:rsidP="008F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CCC2" w14:textId="77777777" w:rsidR="008F67FF" w:rsidRDefault="008F67FF" w:rsidP="008F67FF">
      <w:r>
        <w:separator/>
      </w:r>
    </w:p>
  </w:footnote>
  <w:footnote w:type="continuationSeparator" w:id="0">
    <w:p w14:paraId="3CCF63DB" w14:textId="77777777" w:rsidR="008F67FF" w:rsidRDefault="008F67FF" w:rsidP="008F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EAC" w14:textId="77777777" w:rsidR="00740FE3" w:rsidRDefault="00740FE3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6A2BDA2A" wp14:editId="2F5D74D8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2063842353" name="Obraz 2063842353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58586A" wp14:editId="6B449B18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B0D161C" w14:textId="3DD0C3B0" w:rsidR="00740FE3" w:rsidRDefault="00740FE3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XXXII</w:t>
                          </w:r>
                          <w:r w:rsidR="008F67FF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</w:p>
                        <w:p w14:paraId="1015E9DF" w14:textId="72AEDDB8" w:rsidR="00740FE3" w:rsidRPr="00502704" w:rsidRDefault="00740FE3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</w:t>
                          </w:r>
                          <w:r w:rsidR="008F67FF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9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listopada 2023 r.</w:t>
                          </w:r>
                        </w:p>
                        <w:p w14:paraId="33B9BE3E" w14:textId="77777777" w:rsidR="00740FE3" w:rsidRPr="00502704" w:rsidRDefault="00740FE3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8586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0B0D161C" w14:textId="3DD0C3B0" w:rsidR="00740FE3" w:rsidRDefault="00740FE3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XXXII</w:t>
                    </w:r>
                    <w:r w:rsidR="008F67FF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</w:p>
                  <w:p w14:paraId="1015E9DF" w14:textId="72AEDDB8" w:rsidR="00740FE3" w:rsidRPr="00502704" w:rsidRDefault="00740FE3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</w:t>
                    </w:r>
                    <w:r w:rsidR="008F67FF">
                      <w:rPr>
                        <w:rFonts w:ascii="Book Antiqua" w:hAnsi="Book Antiqua"/>
                        <w:sz w:val="32"/>
                        <w:szCs w:val="40"/>
                      </w:rPr>
                      <w:t>9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listopada 2023 r.</w:t>
                    </w:r>
                  </w:p>
                  <w:p w14:paraId="33B9BE3E" w14:textId="77777777" w:rsidR="00740FE3" w:rsidRPr="00502704" w:rsidRDefault="00740FE3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0EB0C6ED" w14:textId="77777777" w:rsidR="00740FE3" w:rsidRDefault="00740FE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D796" wp14:editId="68A176AC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7B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904"/>
    <w:multiLevelType w:val="hybridMultilevel"/>
    <w:tmpl w:val="B62E7F6E"/>
    <w:lvl w:ilvl="0" w:tplc="0B0654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FF"/>
    <w:rsid w:val="00197CFC"/>
    <w:rsid w:val="002427DB"/>
    <w:rsid w:val="002E720A"/>
    <w:rsid w:val="003559A7"/>
    <w:rsid w:val="00397908"/>
    <w:rsid w:val="00740FE3"/>
    <w:rsid w:val="008F67FF"/>
    <w:rsid w:val="00940E53"/>
    <w:rsid w:val="00A144A9"/>
    <w:rsid w:val="00D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2CFA3"/>
  <w15:chartTrackingRefBased/>
  <w15:docId w15:val="{AACFC2E3-C8F9-48EE-B40A-113EB938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7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7FF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F67FF"/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F67F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8F67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F67F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F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7FF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kiestraospdlugole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7</cp:revision>
  <dcterms:created xsi:type="dcterms:W3CDTF">2023-11-18T14:36:00Z</dcterms:created>
  <dcterms:modified xsi:type="dcterms:W3CDTF">2023-11-19T06:50:00Z</dcterms:modified>
</cp:coreProperties>
</file>