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BA9A" w14:textId="19A2983C" w:rsidR="00A535FB" w:rsidRDefault="00A535FB" w:rsidP="002C2D95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Bardzo serdecznie dziękujemy wszystkim zaangażowanym  w przygotowanie i przebieg „Balu Wszystkich Świętych”. Gorące podziękowania również dla wszystkich, którzy pomogli w przygotowaniu Mszy św. na cmentarzu w Długołęce i w </w:t>
      </w:r>
      <w:proofErr w:type="spellStart"/>
      <w:r>
        <w:rPr>
          <w:rFonts w:ascii="Times New Roman" w:hAnsi="Times New Roman"/>
          <w:sz w:val="32"/>
          <w:szCs w:val="32"/>
        </w:rPr>
        <w:t>Bykowie</w:t>
      </w:r>
      <w:proofErr w:type="spellEnd"/>
      <w:r>
        <w:rPr>
          <w:rFonts w:ascii="Times New Roman" w:hAnsi="Times New Roman"/>
          <w:sz w:val="32"/>
          <w:szCs w:val="32"/>
        </w:rPr>
        <w:t>. Dziękujemy również Pa</w:t>
      </w:r>
      <w:r>
        <w:rPr>
          <w:rFonts w:ascii="Times New Roman" w:hAnsi="Times New Roman"/>
          <w:sz w:val="32"/>
          <w:szCs w:val="32"/>
        </w:rPr>
        <w:t>ństwu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Modelsk</w:t>
      </w:r>
      <w:r>
        <w:rPr>
          <w:rFonts w:ascii="Times New Roman" w:hAnsi="Times New Roman"/>
          <w:sz w:val="32"/>
          <w:szCs w:val="32"/>
        </w:rPr>
        <w:t>im</w:t>
      </w:r>
      <w:proofErr w:type="spellEnd"/>
      <w:r>
        <w:rPr>
          <w:rFonts w:ascii="Times New Roman" w:hAnsi="Times New Roman"/>
          <w:sz w:val="32"/>
          <w:szCs w:val="32"/>
        </w:rPr>
        <w:t xml:space="preserve"> za ofiarowane kwiaty do naszego kościoła. </w:t>
      </w:r>
    </w:p>
    <w:p w14:paraId="17283521" w14:textId="77777777" w:rsidR="00A535FB" w:rsidRPr="002C2D95" w:rsidRDefault="00A535FB" w:rsidP="002C2D95">
      <w:pPr>
        <w:pStyle w:val="Akapitzlist"/>
        <w:ind w:right="141"/>
        <w:jc w:val="both"/>
        <w:rPr>
          <w:rFonts w:ascii="Times New Roman" w:hAnsi="Times New Roman"/>
          <w:sz w:val="16"/>
          <w:szCs w:val="16"/>
        </w:rPr>
      </w:pPr>
    </w:p>
    <w:p w14:paraId="04A992C1" w14:textId="77777777" w:rsidR="00A535FB" w:rsidRDefault="00A535FB" w:rsidP="002C2D95">
      <w:pPr>
        <w:pStyle w:val="Bezodstpw"/>
        <w:numPr>
          <w:ilvl w:val="0"/>
          <w:numId w:val="1"/>
        </w:numPr>
        <w:ind w:right="141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Każdy kto od 1 do 8 listopada pobożnie nawiedzi cmentarz i pomodli się w intencjach zmarłych, zyska odpust zupełny dla zmarłych w czyśćcu cierpiących.</w:t>
      </w:r>
    </w:p>
    <w:p w14:paraId="786F9AAD" w14:textId="77777777" w:rsidR="00A535FB" w:rsidRPr="002C2D95" w:rsidRDefault="00A535FB" w:rsidP="002C2D95">
      <w:pPr>
        <w:pStyle w:val="Akapitzlist"/>
        <w:ind w:right="14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CC9B7FB" w14:textId="76E7DC8A" w:rsidR="00A535FB" w:rsidRPr="00871056" w:rsidRDefault="00A535FB" w:rsidP="002C2D95">
      <w:pPr>
        <w:pStyle w:val="Bezodstpw"/>
        <w:numPr>
          <w:ilvl w:val="0"/>
          <w:numId w:val="1"/>
        </w:numPr>
        <w:ind w:right="141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color w:val="222222"/>
          <w:sz w:val="32"/>
          <w:szCs w:val="32"/>
        </w:rPr>
        <w:t xml:space="preserve">Na stoliku pod chórem wystawione są kartki </w:t>
      </w:r>
      <w:proofErr w:type="spellStart"/>
      <w:r>
        <w:rPr>
          <w:rFonts w:ascii="Times New Roman" w:hAnsi="Times New Roman" w:cs="Times New Roman"/>
          <w:color w:val="222222"/>
          <w:sz w:val="32"/>
          <w:szCs w:val="32"/>
        </w:rPr>
        <w:t>wypominkowe</w:t>
      </w:r>
      <w:proofErr w:type="spellEnd"/>
      <w:r>
        <w:rPr>
          <w:rFonts w:ascii="Times New Roman" w:hAnsi="Times New Roman" w:cs="Times New Roman"/>
          <w:color w:val="222222"/>
          <w:sz w:val="32"/>
          <w:szCs w:val="32"/>
        </w:rPr>
        <w:t>. Porządek nabożeństw za zmarłych będzie się odbywał według wybranych dni, któr</w:t>
      </w:r>
      <w:r>
        <w:rPr>
          <w:rFonts w:ascii="Times New Roman" w:hAnsi="Times New Roman" w:cs="Times New Roman"/>
          <w:color w:val="222222"/>
          <w:sz w:val="32"/>
          <w:szCs w:val="32"/>
        </w:rPr>
        <w:t>ych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daty 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już są zapisane na kartkach </w:t>
      </w:r>
      <w:proofErr w:type="spellStart"/>
      <w:r>
        <w:rPr>
          <w:rFonts w:ascii="Times New Roman" w:hAnsi="Times New Roman" w:cs="Times New Roman"/>
          <w:color w:val="222222"/>
          <w:sz w:val="32"/>
          <w:szCs w:val="32"/>
        </w:rPr>
        <w:t>wypominkowych</w:t>
      </w:r>
      <w:proofErr w:type="spellEnd"/>
      <w:r>
        <w:rPr>
          <w:rFonts w:ascii="Times New Roman" w:hAnsi="Times New Roman" w:cs="Times New Roman"/>
          <w:color w:val="222222"/>
          <w:sz w:val="32"/>
          <w:szCs w:val="32"/>
        </w:rPr>
        <w:t xml:space="preserve">. Prosimy wziąć kartkę z zapisaną taką datą, która Państwu odpowiada, aby przyjść na nabożeństwo. Wypełnione kartki </w:t>
      </w:r>
      <w:r>
        <w:rPr>
          <w:rFonts w:ascii="Times New Roman" w:hAnsi="Times New Roman" w:cs="Times New Roman"/>
          <w:color w:val="222222"/>
          <w:sz w:val="32"/>
          <w:szCs w:val="32"/>
        </w:rPr>
        <w:t>n</w:t>
      </w:r>
      <w:r w:rsidR="00871056">
        <w:rPr>
          <w:rFonts w:ascii="Times New Roman" w:hAnsi="Times New Roman" w:cs="Times New Roman"/>
          <w:color w:val="222222"/>
          <w:sz w:val="32"/>
          <w:szCs w:val="32"/>
        </w:rPr>
        <w:t>a</w:t>
      </w:r>
      <w:r>
        <w:rPr>
          <w:rFonts w:ascii="Times New Roman" w:hAnsi="Times New Roman" w:cs="Times New Roman"/>
          <w:color w:val="222222"/>
          <w:sz w:val="32"/>
          <w:szCs w:val="32"/>
        </w:rPr>
        <w:t>leży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 przynosić do zakrystii. Nabożeństwa </w:t>
      </w:r>
      <w:proofErr w:type="spellStart"/>
      <w:r>
        <w:rPr>
          <w:rFonts w:ascii="Times New Roman" w:hAnsi="Times New Roman" w:cs="Times New Roman"/>
          <w:color w:val="222222"/>
          <w:sz w:val="32"/>
          <w:szCs w:val="32"/>
        </w:rPr>
        <w:t>wypominkowe</w:t>
      </w:r>
      <w:proofErr w:type="spellEnd"/>
      <w:r>
        <w:rPr>
          <w:rFonts w:ascii="Times New Roman" w:hAnsi="Times New Roman" w:cs="Times New Roman"/>
          <w:color w:val="222222"/>
          <w:sz w:val="32"/>
          <w:szCs w:val="32"/>
        </w:rPr>
        <w:t xml:space="preserve"> rozpoczynają się o godz. 17:00.</w:t>
      </w:r>
    </w:p>
    <w:p w14:paraId="30645F37" w14:textId="77777777" w:rsidR="00871056" w:rsidRPr="002C2D95" w:rsidRDefault="00871056" w:rsidP="002C2D95">
      <w:pPr>
        <w:pStyle w:val="Akapitzli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3E98372" w14:textId="0A1C0D06" w:rsidR="00871056" w:rsidRPr="00A535FB" w:rsidRDefault="00871056" w:rsidP="002C2D95">
      <w:pPr>
        <w:pStyle w:val="Bezodstpw"/>
        <w:numPr>
          <w:ilvl w:val="0"/>
          <w:numId w:val="1"/>
        </w:numPr>
        <w:ind w:right="141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Zapraszamy na prelekcję pt. „Możliwe kierunki rozwoju źródeł energii w Polsce”, którą poprowadzi hydrogeolog Tadeusz Gregorczyk we wtorek,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  <w:t>4 listopada, w salce na plebanii</w:t>
      </w:r>
      <w:r w:rsidR="002C2D9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o godz. 18:45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. </w:t>
      </w:r>
    </w:p>
    <w:p w14:paraId="3FA20CDC" w14:textId="77777777" w:rsidR="00A535FB" w:rsidRPr="002C2D95" w:rsidRDefault="00A535FB" w:rsidP="002C2D95">
      <w:pPr>
        <w:ind w:right="141"/>
        <w:jc w:val="both"/>
        <w:rPr>
          <w:rFonts w:ascii="Times New Roman" w:hAnsi="Times New Roman"/>
          <w:sz w:val="16"/>
          <w:szCs w:val="16"/>
        </w:rPr>
      </w:pPr>
    </w:p>
    <w:p w14:paraId="40BA95E2" w14:textId="0387EE5C" w:rsidR="00A535FB" w:rsidRDefault="00A535FB" w:rsidP="002C2D95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 pierwszy czwartek miesiąca o godz. </w:t>
      </w:r>
      <w:r w:rsidR="0075210F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8:00 Msza św. w intencji powołań, na</w:t>
      </w:r>
      <w:r w:rsidR="0075210F">
        <w:rPr>
          <w:rFonts w:ascii="Times New Roman" w:hAnsi="Times New Roman"/>
          <w:sz w:val="32"/>
          <w:szCs w:val="32"/>
        </w:rPr>
        <w:t xml:space="preserve">stępnie </w:t>
      </w:r>
      <w:r>
        <w:rPr>
          <w:rFonts w:ascii="Times New Roman" w:hAnsi="Times New Roman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 xml:space="preserve">odzina </w:t>
      </w:r>
      <w:r>
        <w:rPr>
          <w:rFonts w:ascii="Times New Roman" w:hAnsi="Times New Roman"/>
          <w:sz w:val="32"/>
          <w:szCs w:val="32"/>
        </w:rPr>
        <w:t>Ś</w:t>
      </w:r>
      <w:r>
        <w:rPr>
          <w:rFonts w:ascii="Times New Roman" w:hAnsi="Times New Roman"/>
          <w:sz w:val="32"/>
          <w:szCs w:val="32"/>
        </w:rPr>
        <w:t xml:space="preserve">więta, którą poprowadzą Róże różańcowe: św. </w:t>
      </w:r>
      <w:r>
        <w:rPr>
          <w:rFonts w:ascii="Times New Roman" w:hAnsi="Times New Roman"/>
          <w:sz w:val="32"/>
          <w:szCs w:val="32"/>
        </w:rPr>
        <w:t xml:space="preserve">Józefa i św. Wojciecha. </w:t>
      </w:r>
    </w:p>
    <w:p w14:paraId="5114E621" w14:textId="77777777" w:rsidR="00A535FB" w:rsidRPr="002C2D95" w:rsidRDefault="00A535FB" w:rsidP="002C2D95">
      <w:pPr>
        <w:pStyle w:val="Akapitzlist"/>
        <w:rPr>
          <w:rFonts w:ascii="Times New Roman" w:hAnsi="Times New Roman"/>
          <w:sz w:val="16"/>
          <w:szCs w:val="16"/>
        </w:rPr>
      </w:pPr>
    </w:p>
    <w:p w14:paraId="4A3E21CB" w14:textId="10CFF107" w:rsidR="002C2D95" w:rsidRDefault="00871056" w:rsidP="002C2D95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/>
          <w:sz w:val="32"/>
          <w:szCs w:val="32"/>
        </w:rPr>
      </w:pPr>
      <w:r w:rsidRPr="00D0574C">
        <w:rPr>
          <w:rFonts w:ascii="Times New Roman" w:hAnsi="Times New Roman"/>
          <w:sz w:val="32"/>
          <w:szCs w:val="32"/>
        </w:rPr>
        <w:t>W</w:t>
      </w:r>
      <w:r w:rsidRPr="00D0574C">
        <w:rPr>
          <w:rFonts w:ascii="Times New Roman" w:hAnsi="Times New Roman"/>
          <w:sz w:val="32"/>
          <w:szCs w:val="32"/>
          <w:lang w:eastAsia="pl-PL"/>
        </w:rPr>
        <w:t xml:space="preserve"> pierwszy piątek miesiąca spowiedź święta od 16:30 do 18:00. Po wieczornej Mszy św. Litania oraz Akt Oddania Najświętszemu Sercu Pana Jezusa. W </w:t>
      </w:r>
      <w:proofErr w:type="spellStart"/>
      <w:r w:rsidRPr="00D0574C">
        <w:rPr>
          <w:rFonts w:ascii="Times New Roman" w:hAnsi="Times New Roman"/>
          <w:sz w:val="32"/>
          <w:szCs w:val="32"/>
          <w:lang w:eastAsia="pl-PL"/>
        </w:rPr>
        <w:t>Bykowie</w:t>
      </w:r>
      <w:proofErr w:type="spellEnd"/>
      <w:r w:rsidRPr="00D0574C">
        <w:rPr>
          <w:rFonts w:ascii="Times New Roman" w:hAnsi="Times New Roman"/>
          <w:sz w:val="32"/>
          <w:szCs w:val="32"/>
          <w:lang w:eastAsia="pl-PL"/>
        </w:rPr>
        <w:t xml:space="preserve"> o godz. 18:30 spowiedź, o godz. 19:00 Msza św. </w:t>
      </w:r>
    </w:p>
    <w:p w14:paraId="17692AB0" w14:textId="77777777" w:rsidR="002C2D95" w:rsidRPr="002C2D95" w:rsidRDefault="002C2D95" w:rsidP="002C2D95">
      <w:pPr>
        <w:ind w:right="141"/>
        <w:jc w:val="both"/>
        <w:rPr>
          <w:rFonts w:ascii="Times New Roman" w:hAnsi="Times New Roman"/>
          <w:sz w:val="16"/>
          <w:szCs w:val="16"/>
        </w:rPr>
      </w:pPr>
    </w:p>
    <w:p w14:paraId="46D4212C" w14:textId="67AE6CEC" w:rsidR="00A535FB" w:rsidRDefault="00871056" w:rsidP="002C2D95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Ks. Proboszcz odwiedzi chorych z posługą sakramentalną w piątek od godz. 10:00. </w:t>
      </w:r>
    </w:p>
    <w:p w14:paraId="314E45D1" w14:textId="77777777" w:rsidR="002C2D95" w:rsidRPr="002C2D95" w:rsidRDefault="002C2D95" w:rsidP="002C2D95">
      <w:pPr>
        <w:ind w:right="141"/>
        <w:jc w:val="both"/>
        <w:rPr>
          <w:rFonts w:ascii="Times New Roman" w:hAnsi="Times New Roman"/>
          <w:sz w:val="16"/>
          <w:szCs w:val="16"/>
        </w:rPr>
      </w:pPr>
    </w:p>
    <w:p w14:paraId="5108F63F" w14:textId="754AAC84" w:rsidR="00871056" w:rsidRDefault="00871056" w:rsidP="002C2D95">
      <w:pPr>
        <w:pStyle w:val="Akapitzlist"/>
        <w:numPr>
          <w:ilvl w:val="0"/>
          <w:numId w:val="1"/>
        </w:numPr>
        <w:ind w:left="714" w:right="142" w:hanging="357"/>
        <w:jc w:val="both"/>
        <w:rPr>
          <w:rFonts w:ascii="Times New Roman" w:hAnsi="Times New Roman"/>
          <w:sz w:val="32"/>
          <w:szCs w:val="32"/>
        </w:rPr>
      </w:pPr>
      <w:r w:rsidRPr="00DC0193">
        <w:rPr>
          <w:rFonts w:ascii="Times New Roman" w:hAnsi="Times New Roman"/>
          <w:sz w:val="32"/>
          <w:szCs w:val="32"/>
        </w:rPr>
        <w:t xml:space="preserve">Zapraszamy młodzież na spotkanie dla młodych w piątki o godz. 19:00 w salce na plebanii.  </w:t>
      </w:r>
    </w:p>
    <w:p w14:paraId="5CB0ADA9" w14:textId="77777777" w:rsidR="002C2D95" w:rsidRPr="002C2D95" w:rsidRDefault="002C2D95" w:rsidP="002C2D95">
      <w:pPr>
        <w:ind w:right="142"/>
        <w:jc w:val="both"/>
        <w:rPr>
          <w:rFonts w:ascii="Times New Roman" w:hAnsi="Times New Roman"/>
          <w:sz w:val="16"/>
          <w:szCs w:val="16"/>
        </w:rPr>
      </w:pPr>
    </w:p>
    <w:p w14:paraId="19F65717" w14:textId="77777777" w:rsidR="00A535FB" w:rsidRPr="002131E2" w:rsidRDefault="00A535FB" w:rsidP="002C2D95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2"/>
          <w:szCs w:val="32"/>
        </w:rPr>
      </w:pPr>
      <w:r w:rsidRPr="00871056">
        <w:rPr>
          <w:rFonts w:ascii="Times New Roman" w:hAnsi="Times New Roman" w:cs="Times New Roman"/>
          <w:color w:val="222222"/>
          <w:sz w:val="32"/>
          <w:szCs w:val="32"/>
        </w:rPr>
        <w:t xml:space="preserve">Nasza parafia organizuje wyjazd na 48. Europejskie Spotkanie Młodych w </w:t>
      </w:r>
      <w:proofErr w:type="spellStart"/>
      <w:r w:rsidRPr="00871056">
        <w:rPr>
          <w:rFonts w:ascii="Times New Roman" w:hAnsi="Times New Roman" w:cs="Times New Roman"/>
          <w:color w:val="222222"/>
          <w:sz w:val="32"/>
          <w:szCs w:val="32"/>
        </w:rPr>
        <w:t>Taizé</w:t>
      </w:r>
      <w:proofErr w:type="spellEnd"/>
      <w:r w:rsidRPr="00871056">
        <w:rPr>
          <w:rFonts w:ascii="Times New Roman" w:hAnsi="Times New Roman" w:cs="Times New Roman"/>
          <w:color w:val="222222"/>
          <w:sz w:val="32"/>
          <w:szCs w:val="32"/>
        </w:rPr>
        <w:t xml:space="preserve">, które odbędzie się w Paryżu w dniach od 28.12. do 01.01. Wyjazd w dniu 27.12. Spotkanie kierowane jest do młodych w wieku 18-35 lat. Koszt za pobyt 95 euro + koszt transportu i ubezpieczenia. Zapisy do 9.11. </w:t>
      </w:r>
    </w:p>
    <w:p w14:paraId="6ED7799B" w14:textId="77777777" w:rsidR="002131E2" w:rsidRPr="002131E2" w:rsidRDefault="002131E2" w:rsidP="002131E2">
      <w:pPr>
        <w:ind w:right="141"/>
        <w:jc w:val="both"/>
        <w:rPr>
          <w:rFonts w:ascii="Times New Roman" w:hAnsi="Times New Roman" w:cs="Times New Roman"/>
          <w:sz w:val="16"/>
          <w:szCs w:val="16"/>
        </w:rPr>
      </w:pPr>
    </w:p>
    <w:p w14:paraId="3B975608" w14:textId="7212009E" w:rsidR="00A535FB" w:rsidRPr="00871056" w:rsidRDefault="00A535FB" w:rsidP="0075210F">
      <w:pPr>
        <w:pStyle w:val="Akapitzlist"/>
        <w:numPr>
          <w:ilvl w:val="0"/>
          <w:numId w:val="1"/>
        </w:numPr>
        <w:ind w:right="141" w:hanging="578"/>
        <w:jc w:val="both"/>
        <w:rPr>
          <w:rFonts w:ascii="Times New Roman" w:hAnsi="Times New Roman" w:cs="Times New Roman"/>
          <w:sz w:val="32"/>
          <w:szCs w:val="32"/>
        </w:rPr>
      </w:pPr>
      <w:r w:rsidRPr="00871056">
        <w:rPr>
          <w:rFonts w:ascii="Times New Roman" w:hAnsi="Times New Roman"/>
          <w:sz w:val="32"/>
          <w:szCs w:val="32"/>
        </w:rPr>
        <w:t xml:space="preserve">W minionym tygodniu z naszej wspólnoty parafialnej odszedł do wieczności: + </w:t>
      </w:r>
      <w:proofErr w:type="spellStart"/>
      <w:r w:rsidR="002131E2">
        <w:rPr>
          <w:rFonts w:ascii="Times New Roman" w:hAnsi="Times New Roman"/>
          <w:sz w:val="32"/>
          <w:szCs w:val="32"/>
        </w:rPr>
        <w:t>Jaremi</w:t>
      </w:r>
      <w:proofErr w:type="spellEnd"/>
      <w:r w:rsidR="002131E2">
        <w:rPr>
          <w:rFonts w:ascii="Times New Roman" w:hAnsi="Times New Roman"/>
          <w:sz w:val="32"/>
          <w:szCs w:val="32"/>
        </w:rPr>
        <w:t xml:space="preserve"> </w:t>
      </w:r>
      <w:r w:rsidR="0075210F">
        <w:rPr>
          <w:rFonts w:ascii="Times New Roman" w:hAnsi="Times New Roman"/>
          <w:sz w:val="32"/>
          <w:szCs w:val="32"/>
        </w:rPr>
        <w:t>Potoczny</w:t>
      </w:r>
      <w:r w:rsidRPr="00871056">
        <w:rPr>
          <w:rFonts w:ascii="Times New Roman" w:hAnsi="Times New Roman"/>
          <w:sz w:val="32"/>
          <w:szCs w:val="32"/>
        </w:rPr>
        <w:t>. Módlmy się o dar szczęścia wiecznego dla niego…</w:t>
      </w:r>
    </w:p>
    <w:p w14:paraId="37CC334B" w14:textId="77777777" w:rsidR="00A535FB" w:rsidRPr="00F06FE6" w:rsidRDefault="00A535FB" w:rsidP="002C2D95">
      <w:pPr>
        <w:rPr>
          <w:sz w:val="26"/>
          <w:szCs w:val="26"/>
        </w:rPr>
      </w:pPr>
    </w:p>
    <w:p w14:paraId="2585129E" w14:textId="77777777" w:rsidR="00397908" w:rsidRDefault="00397908" w:rsidP="002C2D95"/>
    <w:sectPr w:rsidR="00397908" w:rsidSect="00A535FB">
      <w:headerReference w:type="default" r:id="rId7"/>
      <w:pgSz w:w="11906" w:h="16838"/>
      <w:pgMar w:top="2127" w:right="991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2726" w14:textId="77777777" w:rsidR="001B6C67" w:rsidRDefault="001B6C67" w:rsidP="00A535FB">
      <w:r>
        <w:separator/>
      </w:r>
    </w:p>
  </w:endnote>
  <w:endnote w:type="continuationSeparator" w:id="0">
    <w:p w14:paraId="4E662C25" w14:textId="77777777" w:rsidR="001B6C67" w:rsidRDefault="001B6C67" w:rsidP="00A5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19A0" w14:textId="77777777" w:rsidR="001B6C67" w:rsidRDefault="001B6C67" w:rsidP="00A535FB">
      <w:r>
        <w:separator/>
      </w:r>
    </w:p>
  </w:footnote>
  <w:footnote w:type="continuationSeparator" w:id="0">
    <w:p w14:paraId="003076AF" w14:textId="77777777" w:rsidR="001B6C67" w:rsidRDefault="001B6C67" w:rsidP="00A5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9E1D" w14:textId="77777777" w:rsidR="00A535FB" w:rsidRDefault="00A535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68F7D3" wp14:editId="2DF83B23">
              <wp:simplePos x="0" y="0"/>
              <wp:positionH relativeFrom="margin">
                <wp:posOffset>1574165</wp:posOffset>
              </wp:positionH>
              <wp:positionV relativeFrom="margin">
                <wp:posOffset>-1177290</wp:posOffset>
              </wp:positionV>
              <wp:extent cx="5179511" cy="923085"/>
              <wp:effectExtent l="0" t="0" r="40640" b="4889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9511" cy="92308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D89B8A" w14:textId="77777777" w:rsidR="00A535FB" w:rsidRDefault="00A535FB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P.W.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E</w:t>
                          </w:r>
                        </w:p>
                        <w:p w14:paraId="23D3C810" w14:textId="3022F644" w:rsidR="00A535FB" w:rsidRPr="00502704" w:rsidRDefault="00A535FB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 listopada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2025 r.</w:t>
                          </w:r>
                        </w:p>
                        <w:p w14:paraId="0EAED9DE" w14:textId="77777777" w:rsidR="00A535FB" w:rsidRPr="00502704" w:rsidRDefault="00A535FB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F7D3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23.95pt;margin-top:-92.7pt;width:407.8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2FD89B8A" w14:textId="77777777" w:rsidR="00A535FB" w:rsidRDefault="00A535FB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P.W.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E</w:t>
                    </w:r>
                  </w:p>
                  <w:p w14:paraId="23D3C810" w14:textId="3022F644" w:rsidR="00A535FB" w:rsidRPr="00502704" w:rsidRDefault="00A535FB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2 listopada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2025 r.</w:t>
                    </w:r>
                  </w:p>
                  <w:p w14:paraId="0EAED9DE" w14:textId="77777777" w:rsidR="00A535FB" w:rsidRPr="00502704" w:rsidRDefault="00A535FB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5831" distL="114300" distR="116089" simplePos="0" relativeHeight="251661312" behindDoc="1" locked="0" layoutInCell="1" allowOverlap="1" wp14:anchorId="27016D42" wp14:editId="7CC931A6">
          <wp:simplePos x="0" y="0"/>
          <wp:positionH relativeFrom="margin">
            <wp:posOffset>419506</wp:posOffset>
          </wp:positionH>
          <wp:positionV relativeFrom="paragraph">
            <wp:posOffset>4928</wp:posOffset>
          </wp:positionV>
          <wp:extent cx="833933" cy="1154751"/>
          <wp:effectExtent l="0" t="0" r="4445" b="7620"/>
          <wp:wrapNone/>
          <wp:docPr id="664578461" name="Obraz 66457846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84" cy="1173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D948E" w14:textId="77777777" w:rsidR="00A535FB" w:rsidRDefault="00A535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A1BE" wp14:editId="2783DA5B">
              <wp:simplePos x="0" y="0"/>
              <wp:positionH relativeFrom="page">
                <wp:align>left</wp:align>
              </wp:positionH>
              <wp:positionV relativeFrom="margin">
                <wp:posOffset>-193421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509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15.25pt;width:575.45pt;height:.0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XSB3Kt4AAAAJAQAADwAAAAAAAAAAAAAAAAAIBAAAZHJzL2Rvd25yZXYu&#10;eG1sUEsFBgAAAAAEAAQA8wAAABMFAAAAAA==&#10;">
              <o:lock v:ext="edit" shapetype="f"/>
              <w10:wrap type="square" anchorx="page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317A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4574">
    <w:abstractNumId w:val="0"/>
  </w:num>
  <w:num w:numId="2" w16cid:durableId="1702776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FB"/>
    <w:rsid w:val="001470DA"/>
    <w:rsid w:val="001B6C67"/>
    <w:rsid w:val="002131E2"/>
    <w:rsid w:val="002C2D95"/>
    <w:rsid w:val="002F1AC4"/>
    <w:rsid w:val="00397908"/>
    <w:rsid w:val="0075210F"/>
    <w:rsid w:val="00871056"/>
    <w:rsid w:val="00A144A9"/>
    <w:rsid w:val="00A5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35B3B"/>
  <w15:chartTrackingRefBased/>
  <w15:docId w15:val="{84FAD69D-366C-41F7-8F57-D1147AD3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5F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5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5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3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3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5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5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35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35FB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535FB"/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A535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v1msonormal">
    <w:name w:val="v1msonormal"/>
    <w:basedOn w:val="Normalny"/>
    <w:rsid w:val="00A535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A535FB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535FB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535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5F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2</cp:revision>
  <dcterms:created xsi:type="dcterms:W3CDTF">2025-11-01T18:05:00Z</dcterms:created>
  <dcterms:modified xsi:type="dcterms:W3CDTF">2025-11-01T18:39:00Z</dcterms:modified>
</cp:coreProperties>
</file>