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D019" w14:textId="77777777" w:rsidR="002F2DD0" w:rsidRPr="00DE353D" w:rsidRDefault="002F2DD0" w:rsidP="002F2DD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eastAsia="pl-PL"/>
        </w:rPr>
      </w:pPr>
    </w:p>
    <w:p w14:paraId="1717B30A" w14:textId="6264C9C3" w:rsidR="004C37F0" w:rsidRPr="0071372D" w:rsidRDefault="004C37F0" w:rsidP="004C37F0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  <w:lang w:eastAsia="pl-PL"/>
        </w:rPr>
        <w:t>Jeszcze raz dziękujemy wszystkim, którzy włączyli się w przygotowanie i  organizację Festynu Rodzinnego oraz za prace porządkowe. Dziękujemy wszystkim sponsorom i dobrodziejom za ufundowane nagrody i ofiarowane ciasta. Gratulujemy zwycięzcom V</w:t>
      </w:r>
      <w:r w:rsidR="00204AB3" w:rsidRPr="0071372D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Turnieju o Puchar Plebana i dziękujemy za przygotowanie i poprowadzenie rozgrywek p. Dariuszowi </w:t>
      </w:r>
      <w:proofErr w:type="spellStart"/>
      <w:r w:rsidRPr="0071372D">
        <w:rPr>
          <w:rFonts w:ascii="Times New Roman" w:hAnsi="Times New Roman" w:cs="Times New Roman"/>
          <w:sz w:val="28"/>
          <w:szCs w:val="28"/>
          <w:lang w:eastAsia="pl-PL"/>
        </w:rPr>
        <w:t>Gintowt</w:t>
      </w:r>
      <w:proofErr w:type="spellEnd"/>
      <w:r w:rsidRPr="0071372D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>.</w:t>
      </w:r>
      <w:r w:rsidR="00E2488E" w:rsidRPr="0071372D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  <w:r w:rsidR="00E2488E" w:rsidRPr="0071372D">
        <w:rPr>
          <w:rFonts w:ascii="Times New Roman" w:hAnsi="Times New Roman" w:cs="Times New Roman"/>
          <w:sz w:val="28"/>
          <w:szCs w:val="28"/>
          <w:lang w:eastAsia="pl-PL"/>
        </w:rPr>
        <w:t>Gratulujemy zwycię</w:t>
      </w:r>
      <w:r w:rsidR="001A182F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zcy w I Turnieju Szachowego o Puchar Plebana i dziękujemy p. Hannie Drwiędze za przygotowanie i poprowadzenie turnieju. </w:t>
      </w:r>
      <w:r w:rsidR="00E2488E" w:rsidRPr="0071372D">
        <w:rPr>
          <w:rFonts w:ascii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  <w:r w:rsidRPr="0071372D">
        <w:rPr>
          <w:rFonts w:ascii="Times New Roman" w:hAnsi="Times New Roman" w:cs="Times New Roman"/>
          <w:sz w:val="28"/>
          <w:szCs w:val="28"/>
          <w:lang w:eastAsia="pl-PL"/>
        </w:rPr>
        <w:t>Dziękujemy Zespołowi DEXTER</w:t>
      </w:r>
      <w:r w:rsidR="008B5473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71372D">
        <w:rPr>
          <w:rFonts w:ascii="Times New Roman" w:hAnsi="Times New Roman" w:cs="Times New Roman"/>
          <w:sz w:val="28"/>
          <w:szCs w:val="28"/>
          <w:lang w:eastAsia="pl-PL"/>
        </w:rPr>
        <w:t>z Długołęki</w:t>
      </w:r>
      <w:r w:rsidR="008B5473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za piękną oprawę muzyczną.</w:t>
      </w:r>
      <w:r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F32EC9" w:rsidRPr="0071372D">
        <w:rPr>
          <w:rFonts w:ascii="Times New Roman" w:hAnsi="Times New Roman" w:cs="Times New Roman"/>
          <w:sz w:val="28"/>
          <w:szCs w:val="28"/>
          <w:lang w:eastAsia="pl-PL"/>
        </w:rPr>
        <w:t>Dziękujemy</w:t>
      </w:r>
      <w:r w:rsidR="00ED1DDA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Strażakom</w:t>
      </w:r>
      <w:r w:rsidR="00F32EC9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ED1DDA" w:rsidRPr="0071372D">
        <w:rPr>
          <w:rFonts w:ascii="Times New Roman" w:hAnsi="Times New Roman" w:cs="Times New Roman"/>
          <w:sz w:val="28"/>
          <w:szCs w:val="28"/>
          <w:lang w:eastAsia="pl-PL"/>
        </w:rPr>
        <w:t>Ochotniczej Straży Pożarnej w Długołęce</w:t>
      </w:r>
      <w:r w:rsidR="00ED1DDA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oraz Orkiestrze Dętej za piękny występ muzyczny. </w:t>
      </w:r>
      <w:r w:rsidRPr="0071372D">
        <w:rPr>
          <w:rFonts w:ascii="Times New Roman" w:hAnsi="Times New Roman" w:cs="Times New Roman"/>
          <w:sz w:val="28"/>
          <w:szCs w:val="28"/>
          <w:lang w:eastAsia="pl-PL"/>
        </w:rPr>
        <w:t>Podziękowania składamy wszystkim zaangażowanym w strefie gastronomicznej festynu</w:t>
      </w:r>
      <w:r w:rsidR="00ED1DDA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. </w:t>
      </w:r>
      <w:r w:rsidR="00CD0A69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Dochód z festynu będzie przeznaczony na wymianę nawierzchni chodnika przy kościele. </w:t>
      </w:r>
    </w:p>
    <w:p w14:paraId="73B6AAE0" w14:textId="77777777" w:rsidR="002F2DD0" w:rsidRPr="0071372D" w:rsidRDefault="002F2DD0" w:rsidP="00CD0A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1C649B0" w14:textId="3F01F118" w:rsidR="002F2DD0" w:rsidRPr="0071372D" w:rsidRDefault="007A70A9" w:rsidP="002F2DD0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 poniedziałek, 29 czerwca, będziemy obchodzić uroczystość św. apos</w:t>
      </w:r>
      <w:r w:rsidR="004B4E73">
        <w:rPr>
          <w:rFonts w:ascii="Times New Roman" w:hAnsi="Times New Roman" w:cs="Times New Roman"/>
          <w:sz w:val="28"/>
          <w:szCs w:val="28"/>
          <w:lang w:eastAsia="pl-PL"/>
        </w:rPr>
        <w:t>tołów Piotra i Pawła, z</w:t>
      </w:r>
      <w:r w:rsidR="002F2DD0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apraszamy </w:t>
      </w:r>
      <w:r w:rsidR="00D71D58" w:rsidRPr="0071372D">
        <w:rPr>
          <w:rFonts w:ascii="Times New Roman" w:hAnsi="Times New Roman" w:cs="Times New Roman"/>
          <w:sz w:val="28"/>
          <w:szCs w:val="28"/>
          <w:lang w:eastAsia="pl-PL"/>
        </w:rPr>
        <w:t>na Msz</w:t>
      </w:r>
      <w:r w:rsidR="0003524D">
        <w:rPr>
          <w:rFonts w:ascii="Times New Roman" w:hAnsi="Times New Roman" w:cs="Times New Roman"/>
          <w:sz w:val="28"/>
          <w:szCs w:val="28"/>
          <w:lang w:eastAsia="pl-PL"/>
        </w:rPr>
        <w:t>ę</w:t>
      </w:r>
      <w:r w:rsidR="00D71D58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św. w intencji naszej Ojczyzny o godz. 18:00. </w:t>
      </w:r>
    </w:p>
    <w:p w14:paraId="6F05B795" w14:textId="77777777" w:rsidR="002F2DD0" w:rsidRPr="0071372D" w:rsidRDefault="002F2DD0" w:rsidP="002F2DD0">
      <w:pPr>
        <w:pStyle w:val="Akapitzlist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3C219C3" w14:textId="77777777" w:rsidR="002F2DD0" w:rsidRPr="0071372D" w:rsidRDefault="002F2DD0" w:rsidP="002F2DD0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</w:rPr>
        <w:t>Zespół Caritas prowadzi zbiórkę artykułów niezbędnych do Domu Dziecka w Krzydlinie Małej. Lista potrzebnych artykułów jest na plakacie. Zbiórka odbywa się w każdą środę w godz. 19:00–19:30 w salce na plebanii.</w:t>
      </w:r>
    </w:p>
    <w:p w14:paraId="58633085" w14:textId="77777777" w:rsidR="002F2DD0" w:rsidRPr="0071372D" w:rsidRDefault="002F2DD0" w:rsidP="002F2DD0">
      <w:pPr>
        <w:pStyle w:val="Akapitzlist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540F997" w14:textId="3C458119" w:rsidR="002F2DD0" w:rsidRPr="0071372D" w:rsidRDefault="002048D2" w:rsidP="003D023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W pierwszy czwartek miesiąca o godz. 18:00 Msza św. o powołania kapłańskie, zakonne i misyjne, a następnie Godzina święta, którą poprowadzą Róże Różańcowe: św. </w:t>
      </w:r>
      <w:r w:rsidR="00784D40" w:rsidRPr="0071372D">
        <w:rPr>
          <w:rFonts w:ascii="Times New Roman" w:hAnsi="Times New Roman" w:cs="Times New Roman"/>
          <w:sz w:val="28"/>
          <w:szCs w:val="28"/>
          <w:lang w:eastAsia="pl-PL"/>
        </w:rPr>
        <w:t>Józefa</w:t>
      </w:r>
      <w:r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i</w:t>
      </w:r>
      <w:r w:rsidR="00416CBA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św. </w:t>
      </w:r>
      <w:proofErr w:type="spellStart"/>
      <w:r w:rsidR="00416CBA" w:rsidRPr="0071372D">
        <w:rPr>
          <w:rFonts w:ascii="Times New Roman" w:hAnsi="Times New Roman" w:cs="Times New Roman"/>
          <w:sz w:val="28"/>
          <w:szCs w:val="28"/>
          <w:lang w:eastAsia="pl-PL"/>
        </w:rPr>
        <w:t>Zelii</w:t>
      </w:r>
      <w:proofErr w:type="spellEnd"/>
      <w:r w:rsidR="00416CBA"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 i Ludwika Martin</w:t>
      </w:r>
      <w:r w:rsidRPr="0071372D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14:paraId="3E47E17C" w14:textId="77777777" w:rsidR="00416CBA" w:rsidRPr="0071372D" w:rsidRDefault="00416CBA" w:rsidP="00416CBA">
      <w:pPr>
        <w:pStyle w:val="Akapitzlist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66633EA1" w14:textId="77777777" w:rsidR="00375D4B" w:rsidRPr="0071372D" w:rsidRDefault="00375D4B" w:rsidP="00375D4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W czwartek organizujemy ognisko parafialne przy plebanii o godz. 18:00. </w:t>
      </w:r>
    </w:p>
    <w:p w14:paraId="42CB0835" w14:textId="77777777" w:rsidR="0097668B" w:rsidRPr="0071372D" w:rsidRDefault="0097668B" w:rsidP="0097668B">
      <w:pPr>
        <w:pStyle w:val="Akapitzlist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1BC3D5BE" w14:textId="1288F931" w:rsidR="0097668B" w:rsidRDefault="0097668B" w:rsidP="0097668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Style w:val="x193iq5w"/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Style w:val="x193iq5w"/>
          <w:rFonts w:ascii="Times New Roman" w:hAnsi="Times New Roman" w:cs="Times New Roman"/>
          <w:sz w:val="28"/>
          <w:szCs w:val="28"/>
        </w:rPr>
        <w:t>Ks. Proboszcz odwiedz</w:t>
      </w:r>
      <w:r w:rsidRPr="0071372D">
        <w:rPr>
          <w:rStyle w:val="x193iq5w"/>
          <w:rFonts w:ascii="Times New Roman" w:hAnsi="Times New Roman" w:cs="Times New Roman"/>
          <w:sz w:val="28"/>
          <w:szCs w:val="28"/>
        </w:rPr>
        <w:t>i</w:t>
      </w:r>
      <w:r w:rsidRPr="0071372D">
        <w:rPr>
          <w:rStyle w:val="x193iq5w"/>
          <w:rFonts w:ascii="Times New Roman" w:hAnsi="Times New Roman" w:cs="Times New Roman"/>
          <w:sz w:val="28"/>
          <w:szCs w:val="28"/>
        </w:rPr>
        <w:t xml:space="preserve"> swoich chorych z posługą sakramentalną w piątek, </w:t>
      </w:r>
      <w:r w:rsidRPr="0071372D">
        <w:rPr>
          <w:rStyle w:val="x193iq5w"/>
          <w:rFonts w:ascii="Times New Roman" w:hAnsi="Times New Roman" w:cs="Times New Roman"/>
          <w:sz w:val="28"/>
          <w:szCs w:val="28"/>
        </w:rPr>
        <w:br/>
      </w:r>
      <w:r w:rsidR="00AF759E" w:rsidRPr="0071372D">
        <w:rPr>
          <w:rStyle w:val="x193iq5w"/>
          <w:rFonts w:ascii="Times New Roman" w:hAnsi="Times New Roman" w:cs="Times New Roman"/>
          <w:sz w:val="28"/>
          <w:szCs w:val="28"/>
        </w:rPr>
        <w:t>3 lipca</w:t>
      </w:r>
      <w:r w:rsidRPr="0071372D">
        <w:rPr>
          <w:rStyle w:val="x193iq5w"/>
          <w:rFonts w:ascii="Times New Roman" w:hAnsi="Times New Roman" w:cs="Times New Roman"/>
          <w:sz w:val="28"/>
          <w:szCs w:val="28"/>
        </w:rPr>
        <w:t xml:space="preserve">, od godz. 10:00. </w:t>
      </w:r>
    </w:p>
    <w:p w14:paraId="47B24D9B" w14:textId="77777777" w:rsidR="00E266CA" w:rsidRPr="00E266CA" w:rsidRDefault="00E266CA" w:rsidP="00E266CA">
      <w:pPr>
        <w:pStyle w:val="Akapitzlist"/>
        <w:rPr>
          <w:rStyle w:val="x193iq5w"/>
          <w:rFonts w:ascii="Times New Roman" w:hAnsi="Times New Roman" w:cs="Times New Roman"/>
          <w:sz w:val="16"/>
          <w:szCs w:val="16"/>
          <w:lang w:eastAsia="pl-PL"/>
        </w:rPr>
      </w:pPr>
    </w:p>
    <w:p w14:paraId="1B237B8D" w14:textId="53861D99" w:rsidR="00E266CA" w:rsidRPr="00E266CA" w:rsidRDefault="00E266CA" w:rsidP="00E266C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Style w:val="x193iq5w"/>
          <w:rFonts w:ascii="Times New Roman" w:hAnsi="Times New Roman" w:cs="Times New Roman"/>
          <w:sz w:val="28"/>
          <w:szCs w:val="28"/>
          <w:lang w:eastAsia="pl-PL"/>
        </w:rPr>
      </w:pPr>
      <w:r w:rsidRPr="00E266CA">
        <w:rPr>
          <w:rFonts w:ascii="Times New Roman" w:hAnsi="Times New Roman" w:cs="Times New Roman"/>
          <w:sz w:val="28"/>
          <w:szCs w:val="28"/>
        </w:rPr>
        <w:t xml:space="preserve">W pierwszy piątek miesiąca spowiedź święta od 16:30 do 18:00. Po wieczornej Mszy św. Litania oraz Akt Oddania Najświętszemu Sercu Pana Jezusa. W </w:t>
      </w:r>
      <w:proofErr w:type="spellStart"/>
      <w:r w:rsidRPr="00E266CA">
        <w:rPr>
          <w:rFonts w:ascii="Times New Roman" w:hAnsi="Times New Roman" w:cs="Times New Roman"/>
          <w:sz w:val="28"/>
          <w:szCs w:val="28"/>
        </w:rPr>
        <w:t>Bykowie</w:t>
      </w:r>
      <w:proofErr w:type="spellEnd"/>
      <w:r w:rsidRPr="00E266CA">
        <w:rPr>
          <w:rFonts w:ascii="Times New Roman" w:hAnsi="Times New Roman" w:cs="Times New Roman"/>
          <w:sz w:val="28"/>
          <w:szCs w:val="28"/>
        </w:rPr>
        <w:t xml:space="preserve"> o godz. 18:30 spowiedź, o godz. 19:00 Msza św.</w:t>
      </w:r>
    </w:p>
    <w:p w14:paraId="219D1DC3" w14:textId="77777777" w:rsidR="0049134B" w:rsidRPr="0071372D" w:rsidRDefault="0049134B" w:rsidP="0049134B">
      <w:pPr>
        <w:pStyle w:val="Akapitzlist"/>
        <w:rPr>
          <w:rStyle w:val="x193iq5w"/>
          <w:rFonts w:ascii="Times New Roman" w:hAnsi="Times New Roman" w:cs="Times New Roman"/>
          <w:sz w:val="16"/>
          <w:szCs w:val="16"/>
          <w:lang w:eastAsia="pl-PL"/>
        </w:rPr>
      </w:pPr>
    </w:p>
    <w:p w14:paraId="4A3357A5" w14:textId="77777777" w:rsidR="0049134B" w:rsidRPr="0071372D" w:rsidRDefault="0049134B" w:rsidP="0049134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Style w:val="x193iq5w"/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Style w:val="x193iq5w"/>
          <w:rFonts w:ascii="Times New Roman" w:hAnsi="Times New Roman" w:cs="Times New Roman"/>
          <w:sz w:val="28"/>
          <w:szCs w:val="28"/>
        </w:rPr>
        <w:t xml:space="preserve">W pierwszą sobotę </w:t>
      </w:r>
      <w:r w:rsidRPr="0071372D">
        <w:rPr>
          <w:rFonts w:ascii="Times New Roman" w:hAnsi="Times New Roman" w:cs="Times New Roman"/>
          <w:sz w:val="28"/>
          <w:szCs w:val="28"/>
        </w:rPr>
        <w:t>miesiąca o godz. 8:00 Msza św. o Niepokalanym Sercu Maryi oraz modlitwy wskazane na pierwszą sobotę miesiąca.</w:t>
      </w:r>
      <w:r w:rsidRPr="0071372D">
        <w:rPr>
          <w:rStyle w:val="x193iq5w"/>
          <w:rFonts w:ascii="Times New Roman" w:hAnsi="Times New Roman" w:cs="Times New Roman"/>
          <w:sz w:val="28"/>
          <w:szCs w:val="28"/>
        </w:rPr>
        <w:t xml:space="preserve"> </w:t>
      </w:r>
    </w:p>
    <w:p w14:paraId="7B5B470F" w14:textId="77777777" w:rsidR="002D6EDD" w:rsidRPr="0071372D" w:rsidRDefault="002D6EDD" w:rsidP="002D6EDD">
      <w:pPr>
        <w:pStyle w:val="Akapitzlist"/>
        <w:rPr>
          <w:rStyle w:val="x193iq5w"/>
          <w:rFonts w:ascii="Times New Roman" w:hAnsi="Times New Roman" w:cs="Times New Roman"/>
          <w:sz w:val="16"/>
          <w:szCs w:val="16"/>
          <w:lang w:eastAsia="pl-PL"/>
        </w:rPr>
      </w:pPr>
    </w:p>
    <w:p w14:paraId="0A8FE118" w14:textId="67E9862D" w:rsidR="00AB309E" w:rsidRPr="0071372D" w:rsidRDefault="00AB309E" w:rsidP="002D6EDD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Za tydzień w pierwszą niedzielę lipca </w:t>
      </w:r>
      <w:r w:rsidRPr="0071372D">
        <w:rPr>
          <w:rFonts w:ascii="Times New Roman" w:hAnsi="Times New Roman" w:cs="Times New Roman"/>
          <w:sz w:val="28"/>
          <w:szCs w:val="28"/>
        </w:rPr>
        <w:t>z</w:t>
      </w:r>
      <w:r w:rsidRPr="0071372D">
        <w:rPr>
          <w:rFonts w:ascii="Times New Roman" w:hAnsi="Times New Roman" w:cs="Times New Roman"/>
          <w:sz w:val="28"/>
          <w:szCs w:val="28"/>
        </w:rPr>
        <w:t xml:space="preserve">miana tajemnic Żywego Różańca po Mszy św. o godz. </w:t>
      </w:r>
      <w:r w:rsidRPr="0071372D">
        <w:rPr>
          <w:rFonts w:ascii="Times New Roman" w:hAnsi="Times New Roman" w:cs="Times New Roman"/>
          <w:sz w:val="28"/>
          <w:szCs w:val="28"/>
        </w:rPr>
        <w:t>12</w:t>
      </w:r>
      <w:r w:rsidRPr="0071372D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492C29AE" w14:textId="4CBAF9FC" w:rsidR="00416CBA" w:rsidRPr="0071372D" w:rsidRDefault="00416CBA" w:rsidP="002D6ED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68B3E9FF" w14:textId="77777777" w:rsidR="002F2DD0" w:rsidRPr="0071372D" w:rsidRDefault="002F2DD0" w:rsidP="00DE353D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  <w:lang w:eastAsia="pl-PL"/>
        </w:rPr>
        <w:t xml:space="preserve">Nasza </w:t>
      </w:r>
      <w:r w:rsidRPr="0071372D">
        <w:rPr>
          <w:rFonts w:ascii="Times New Roman" w:hAnsi="Times New Roman" w:cs="Times New Roman"/>
          <w:sz w:val="28"/>
          <w:szCs w:val="28"/>
        </w:rPr>
        <w:t>parafia organizuje pielgrzymkę autokarową do Częstochowy w niedzielę, 12 lipca, koszt 60 zł. Wyjazd o godz. 6:00. Zapisy u p. Jadwigi Piątek lub w zakrystii.</w:t>
      </w:r>
    </w:p>
    <w:p w14:paraId="5924DB2A" w14:textId="77777777" w:rsidR="002F2DD0" w:rsidRPr="0071372D" w:rsidRDefault="002F2DD0" w:rsidP="002F2DD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75F8B9F0" w14:textId="77777777" w:rsidR="002F2DD0" w:rsidRPr="0071372D" w:rsidRDefault="002F2DD0" w:rsidP="00925570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</w:rPr>
        <w:t xml:space="preserve">Zapraszamy na pielgrzymkę do Niepokalanowa i Gietrzwałdu w dniach 7-9 sierpnia. Koszt 800 zł. Szczegóły i zapisy pod numerem telefonu umieszczonym na plakacie. </w:t>
      </w:r>
    </w:p>
    <w:p w14:paraId="62022AAA" w14:textId="77777777" w:rsidR="002F2DD0" w:rsidRPr="0071372D" w:rsidRDefault="002F2DD0" w:rsidP="002F2DD0">
      <w:pPr>
        <w:pStyle w:val="Akapitzlist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6B5088C" w14:textId="45989B2F" w:rsidR="00397908" w:rsidRPr="00DE353D" w:rsidRDefault="002F2DD0" w:rsidP="00DE353D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71372D">
        <w:rPr>
          <w:rFonts w:ascii="Times New Roman" w:hAnsi="Times New Roman" w:cs="Times New Roman"/>
          <w:sz w:val="28"/>
          <w:szCs w:val="28"/>
        </w:rPr>
        <w:t>W minionym tygodniu z naszej wspólnoty parafialnej od</w:t>
      </w:r>
      <w:r w:rsidRPr="0071372D">
        <w:rPr>
          <w:rFonts w:ascii="Times New Roman" w:hAnsi="Times New Roman" w:cs="Times New Roman"/>
          <w:sz w:val="28"/>
          <w:szCs w:val="28"/>
        </w:rPr>
        <w:t>e</w:t>
      </w:r>
      <w:r w:rsidRPr="0071372D">
        <w:rPr>
          <w:rFonts w:ascii="Times New Roman" w:hAnsi="Times New Roman" w:cs="Times New Roman"/>
          <w:sz w:val="28"/>
          <w:szCs w:val="28"/>
        </w:rPr>
        <w:t>sz</w:t>
      </w:r>
      <w:r w:rsidRPr="0071372D">
        <w:rPr>
          <w:rFonts w:ascii="Times New Roman" w:hAnsi="Times New Roman" w:cs="Times New Roman"/>
          <w:sz w:val="28"/>
          <w:szCs w:val="28"/>
        </w:rPr>
        <w:t>li do</w:t>
      </w:r>
      <w:r w:rsidRPr="0071372D">
        <w:rPr>
          <w:rFonts w:ascii="Times New Roman" w:hAnsi="Times New Roman" w:cs="Times New Roman"/>
          <w:sz w:val="28"/>
          <w:szCs w:val="28"/>
        </w:rPr>
        <w:t xml:space="preserve"> wieczności: </w:t>
      </w:r>
      <w:r w:rsidRPr="0071372D">
        <w:rPr>
          <w:rFonts w:ascii="Times New Roman" w:hAnsi="Times New Roman" w:cs="Times New Roman"/>
          <w:sz w:val="28"/>
          <w:szCs w:val="28"/>
        </w:rPr>
        <w:br/>
        <w:t xml:space="preserve">+ </w:t>
      </w:r>
      <w:r w:rsidRPr="0071372D">
        <w:rPr>
          <w:rFonts w:ascii="Times New Roman" w:hAnsi="Times New Roman" w:cs="Times New Roman"/>
          <w:sz w:val="28"/>
          <w:szCs w:val="28"/>
        </w:rPr>
        <w:t>Józef Kowalski, + Tadeusz Goszczyński</w:t>
      </w:r>
      <w:r w:rsidRPr="0071372D">
        <w:rPr>
          <w:rFonts w:ascii="Times New Roman" w:hAnsi="Times New Roman" w:cs="Times New Roman"/>
          <w:sz w:val="28"/>
          <w:szCs w:val="28"/>
        </w:rPr>
        <w:t xml:space="preserve">. Módlmy się o dar </w:t>
      </w:r>
      <w:r w:rsidR="00DE353D">
        <w:rPr>
          <w:rFonts w:ascii="Times New Roman" w:hAnsi="Times New Roman" w:cs="Times New Roman"/>
          <w:sz w:val="28"/>
          <w:szCs w:val="28"/>
        </w:rPr>
        <w:t>nieba</w:t>
      </w:r>
      <w:r w:rsidRPr="0071372D">
        <w:rPr>
          <w:rFonts w:ascii="Times New Roman" w:hAnsi="Times New Roman" w:cs="Times New Roman"/>
          <w:sz w:val="28"/>
          <w:szCs w:val="28"/>
        </w:rPr>
        <w:t xml:space="preserve"> dla ni</w:t>
      </w:r>
      <w:r w:rsidRPr="0071372D">
        <w:rPr>
          <w:rFonts w:ascii="Times New Roman" w:hAnsi="Times New Roman" w:cs="Times New Roman"/>
          <w:sz w:val="28"/>
          <w:szCs w:val="28"/>
        </w:rPr>
        <w:t>ch</w:t>
      </w:r>
      <w:r w:rsidRPr="0071372D">
        <w:rPr>
          <w:rFonts w:ascii="Times New Roman" w:hAnsi="Times New Roman" w:cs="Times New Roman"/>
          <w:sz w:val="28"/>
          <w:szCs w:val="28"/>
        </w:rPr>
        <w:t>…</w:t>
      </w:r>
    </w:p>
    <w:sectPr w:rsidR="00397908" w:rsidRPr="00DE353D" w:rsidSect="00DE353D">
      <w:headerReference w:type="default" r:id="rId7"/>
      <w:pgSz w:w="11906" w:h="16838"/>
      <w:pgMar w:top="2835" w:right="991" w:bottom="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D2C1" w14:textId="77777777" w:rsidR="00E46223" w:rsidRDefault="00E46223" w:rsidP="002F2DD0">
      <w:pPr>
        <w:spacing w:after="0" w:line="240" w:lineRule="auto"/>
      </w:pPr>
      <w:r>
        <w:separator/>
      </w:r>
    </w:p>
  </w:endnote>
  <w:endnote w:type="continuationSeparator" w:id="0">
    <w:p w14:paraId="08CC858A" w14:textId="77777777" w:rsidR="00E46223" w:rsidRDefault="00E46223" w:rsidP="002F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B035" w14:textId="77777777" w:rsidR="00E46223" w:rsidRDefault="00E46223" w:rsidP="002F2DD0">
      <w:pPr>
        <w:spacing w:after="0" w:line="240" w:lineRule="auto"/>
      </w:pPr>
      <w:r>
        <w:separator/>
      </w:r>
    </w:p>
  </w:footnote>
  <w:footnote w:type="continuationSeparator" w:id="0">
    <w:p w14:paraId="6539F6D2" w14:textId="77777777" w:rsidR="00E46223" w:rsidRDefault="00E46223" w:rsidP="002F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2462" w14:textId="77777777" w:rsidR="00E46223" w:rsidRDefault="00E46223">
    <w:pPr>
      <w:pStyle w:val="Nagwek"/>
    </w:pPr>
    <w:r>
      <w:rPr>
        <w:noProof/>
      </w:rPr>
      <w:drawing>
        <wp:anchor distT="0" distB="5831" distL="114300" distR="116089" simplePos="0" relativeHeight="251659264" behindDoc="1" locked="0" layoutInCell="1" allowOverlap="1" wp14:anchorId="12160293" wp14:editId="716D6CB5">
          <wp:simplePos x="0" y="0"/>
          <wp:positionH relativeFrom="margin">
            <wp:posOffset>247650</wp:posOffset>
          </wp:positionH>
          <wp:positionV relativeFrom="paragraph">
            <wp:posOffset>49530</wp:posOffset>
          </wp:positionV>
          <wp:extent cx="1038225" cy="1437635"/>
          <wp:effectExtent l="0" t="0" r="0" b="0"/>
          <wp:wrapNone/>
          <wp:docPr id="8056701" name="Obraz 805670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43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F05B83" wp14:editId="58F35887">
              <wp:simplePos x="0" y="0"/>
              <wp:positionH relativeFrom="margin">
                <wp:posOffset>1419860</wp:posOffset>
              </wp:positionH>
              <wp:positionV relativeFrom="margin">
                <wp:posOffset>-1628775</wp:posOffset>
              </wp:positionV>
              <wp:extent cx="5105400" cy="1364615"/>
              <wp:effectExtent l="0" t="0" r="38100" b="64135"/>
              <wp:wrapSquare wrapText="bothSides"/>
              <wp:docPr id="1" name="Para nawiasów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105400" cy="136461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D7704E3" w14:textId="1D1ECA67" w:rsidR="00E46223" w:rsidRPr="001161B8" w:rsidRDefault="00E46223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56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XI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I</w:t>
                          </w:r>
                          <w:r w:rsidR="002F2DD0"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 xml:space="preserve"> Niedziela Zwykła </w:t>
                          </w:r>
                        </w:p>
                        <w:p w14:paraId="0A036EDB" w14:textId="7428E42A" w:rsidR="00E46223" w:rsidRPr="00502704" w:rsidRDefault="00E46223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</w:t>
                          </w:r>
                          <w:r w:rsidR="002F2DD0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8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czerwca </w:t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20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26</w:t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 </w:t>
                          </w:r>
                        </w:p>
                        <w:p w14:paraId="40C07ABC" w14:textId="77777777" w:rsidR="00E46223" w:rsidRPr="00502704" w:rsidRDefault="00E46223" w:rsidP="005B4A70">
                          <w:pPr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05B83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a nawiasów 1" o:spid="_x0000_s1026" type="#_x0000_t185" style="position:absolute;margin-left:111.8pt;margin-top:-128.25pt;width:402pt;height:10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" o:allowincell="f" adj="1742" filled="t" fillcolor="#f2f2f2" strokecolor="#d8d8d8" strokeweight="1pt">
              <v:shadow on="t" color="#7f7f7f" opacity=".5" offset="1pt"/>
              <o:lock v:ext="edit" aspectratio="t" verticies="t" text="t" shapetype="t"/>
              <v:textbox inset="3.6pt,,3.6pt">
                <w:txbxContent>
                  <w:p w14:paraId="6D7704E3" w14:textId="1D1ECA67" w:rsidR="00E46223" w:rsidRPr="001161B8" w:rsidRDefault="00E46223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56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>XI</w:t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>I</w:t>
                    </w:r>
                    <w:r w:rsidR="002F2DD0">
                      <w:rPr>
                        <w:rFonts w:ascii="Book Antiqua" w:hAnsi="Book Antiqua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 xml:space="preserve"> Niedziela Zwykła </w:t>
                    </w:r>
                  </w:p>
                  <w:p w14:paraId="0A036EDB" w14:textId="7428E42A" w:rsidR="00E46223" w:rsidRPr="00502704" w:rsidRDefault="00E46223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</w:t>
                    </w:r>
                    <w:r w:rsidR="002F2DD0">
                      <w:rPr>
                        <w:rFonts w:ascii="Book Antiqua" w:hAnsi="Book Antiqua"/>
                        <w:sz w:val="32"/>
                        <w:szCs w:val="40"/>
                      </w:rPr>
                      <w:t>8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czerwca </w:t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20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26</w:t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 </w:t>
                    </w:r>
                  </w:p>
                  <w:p w14:paraId="40C07ABC" w14:textId="77777777" w:rsidR="00E46223" w:rsidRPr="00502704" w:rsidRDefault="00E46223" w:rsidP="005B4A70">
                    <w:pPr>
                      <w:rPr>
                        <w:sz w:val="24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9805C4" wp14:editId="0521F810">
              <wp:simplePos x="0" y="0"/>
              <wp:positionH relativeFrom="margin">
                <wp:posOffset>-143510</wp:posOffset>
              </wp:positionH>
              <wp:positionV relativeFrom="margin">
                <wp:posOffset>-156845</wp:posOffset>
              </wp:positionV>
              <wp:extent cx="7308215" cy="635"/>
              <wp:effectExtent l="0" t="0" r="26035" b="37465"/>
              <wp:wrapSquare wrapText="bothSides"/>
              <wp:docPr id="2" name="Łącznik prosty ze strzałką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9AFF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1.3pt;margin-top:-12.35pt;width:575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">
              <v:path arrowok="f"/>
              <o:lock v:ext="edit" aspectratio="t" verticies="t"/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93336345">
    <w:abstractNumId w:val="0"/>
  </w:num>
  <w:num w:numId="2" w16cid:durableId="58507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D0"/>
    <w:rsid w:val="0003524D"/>
    <w:rsid w:val="001A182F"/>
    <w:rsid w:val="001F4EDD"/>
    <w:rsid w:val="002048D2"/>
    <w:rsid w:val="00204AB3"/>
    <w:rsid w:val="002D6EDD"/>
    <w:rsid w:val="002F1AC4"/>
    <w:rsid w:val="002F2DD0"/>
    <w:rsid w:val="00375D4B"/>
    <w:rsid w:val="00397908"/>
    <w:rsid w:val="00416CBA"/>
    <w:rsid w:val="0049134B"/>
    <w:rsid w:val="004B4E73"/>
    <w:rsid w:val="004C37F0"/>
    <w:rsid w:val="0071372D"/>
    <w:rsid w:val="00784D40"/>
    <w:rsid w:val="007A70A9"/>
    <w:rsid w:val="008B5473"/>
    <w:rsid w:val="00925570"/>
    <w:rsid w:val="0097668B"/>
    <w:rsid w:val="00A144A9"/>
    <w:rsid w:val="00AB309E"/>
    <w:rsid w:val="00AF759E"/>
    <w:rsid w:val="00CD0A69"/>
    <w:rsid w:val="00D71D58"/>
    <w:rsid w:val="00DE353D"/>
    <w:rsid w:val="00E2488E"/>
    <w:rsid w:val="00E266CA"/>
    <w:rsid w:val="00E46223"/>
    <w:rsid w:val="00ED1DDA"/>
    <w:rsid w:val="00F3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D77CD"/>
  <w15:chartTrackingRefBased/>
  <w15:docId w15:val="{A0375F6B-BAD7-4540-B988-7DEF545A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D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D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D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D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D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D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2DD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F2DD0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DD0"/>
    <w:rPr>
      <w:kern w:val="0"/>
      <w14:ligatures w14:val="none"/>
    </w:rPr>
  </w:style>
  <w:style w:type="character" w:customStyle="1" w:styleId="x193iq5w">
    <w:name w:val="x193iq5w"/>
    <w:basedOn w:val="Domylnaczcionkaakapitu"/>
    <w:rsid w:val="0097668B"/>
  </w:style>
  <w:style w:type="paragraph" w:styleId="NormalnyWeb">
    <w:name w:val="Normal (Web)"/>
    <w:basedOn w:val="Normalny"/>
    <w:uiPriority w:val="99"/>
    <w:unhideWhenUsed/>
    <w:rsid w:val="0097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26</cp:revision>
  <dcterms:created xsi:type="dcterms:W3CDTF">2026-06-28T04:57:00Z</dcterms:created>
  <dcterms:modified xsi:type="dcterms:W3CDTF">2026-06-28T05:26:00Z</dcterms:modified>
</cp:coreProperties>
</file>