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D7127" w14:textId="77777777" w:rsidR="00A53903" w:rsidRPr="001A3352" w:rsidRDefault="00A53903" w:rsidP="001A3352">
      <w:pPr>
        <w:spacing w:after="200"/>
        <w:ind w:right="425"/>
        <w:jc w:val="both"/>
        <w:rPr>
          <w:rFonts w:ascii="Times New Roman" w:hAnsi="Times New Roman"/>
          <w:sz w:val="32"/>
          <w:szCs w:val="32"/>
        </w:rPr>
      </w:pPr>
    </w:p>
    <w:p w14:paraId="53DAD33D" w14:textId="33F574B4" w:rsidR="00A53903" w:rsidRDefault="00A53903" w:rsidP="00A53903">
      <w:pPr>
        <w:pStyle w:val="Akapitzlist"/>
        <w:numPr>
          <w:ilvl w:val="0"/>
          <w:numId w:val="2"/>
        </w:numPr>
        <w:spacing w:after="200" w:line="240" w:lineRule="auto"/>
        <w:ind w:right="425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Z racji 70. rocznicy ślubów jasnogórskich Narodu Polskiego, będziemy je uroczyście odnawiać w Uroczystość NMP Częstochowskiej</w:t>
      </w:r>
      <w:r>
        <w:rPr>
          <w:rFonts w:ascii="Times New Roman" w:hAnsi="Times New Roman"/>
          <w:sz w:val="32"/>
          <w:szCs w:val="32"/>
        </w:rPr>
        <w:t xml:space="preserve"> w środę, </w:t>
      </w:r>
      <w:r>
        <w:rPr>
          <w:rFonts w:ascii="Times New Roman" w:hAnsi="Times New Roman"/>
          <w:sz w:val="32"/>
          <w:szCs w:val="32"/>
        </w:rPr>
        <w:t>26</w:t>
      </w:r>
      <w:r>
        <w:rPr>
          <w:rFonts w:ascii="Times New Roman" w:hAnsi="Times New Roman"/>
          <w:sz w:val="32"/>
          <w:szCs w:val="32"/>
        </w:rPr>
        <w:t xml:space="preserve"> sierpnia</w:t>
      </w:r>
      <w:r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podczas Mszy św. o godz. 18:00. Trwamy w nowennie przygotowującej nas duchowo do odnowienia tych ślubów, dlatego c</w:t>
      </w:r>
      <w:r>
        <w:rPr>
          <w:rFonts w:ascii="Times New Roman" w:hAnsi="Times New Roman"/>
          <w:sz w:val="32"/>
          <w:szCs w:val="32"/>
        </w:rPr>
        <w:t xml:space="preserve">odziennie o godz. 17:15 </w:t>
      </w:r>
      <w:r>
        <w:rPr>
          <w:rFonts w:ascii="Times New Roman" w:hAnsi="Times New Roman"/>
          <w:sz w:val="32"/>
          <w:szCs w:val="32"/>
        </w:rPr>
        <w:t xml:space="preserve">odmawiamy </w:t>
      </w:r>
      <w:r>
        <w:rPr>
          <w:rFonts w:ascii="Times New Roman" w:hAnsi="Times New Roman"/>
          <w:sz w:val="32"/>
          <w:szCs w:val="32"/>
        </w:rPr>
        <w:t>różaniec w intencji naszej Ojczyzny, a następnie modlitwy przewidziane na poszczególne dni nowenny.</w:t>
      </w:r>
    </w:p>
    <w:p w14:paraId="12DA4FC2" w14:textId="77777777" w:rsidR="00A53903" w:rsidRDefault="00A53903" w:rsidP="00A53903">
      <w:pPr>
        <w:pStyle w:val="Akapitzlist"/>
        <w:spacing w:after="200" w:line="240" w:lineRule="auto"/>
        <w:ind w:right="425"/>
        <w:jc w:val="both"/>
        <w:rPr>
          <w:rFonts w:ascii="Times New Roman" w:hAnsi="Times New Roman"/>
          <w:sz w:val="32"/>
          <w:szCs w:val="32"/>
        </w:rPr>
      </w:pPr>
    </w:p>
    <w:p w14:paraId="17F2C258" w14:textId="1A80378B" w:rsidR="00A53903" w:rsidRDefault="00A53903" w:rsidP="00A53903">
      <w:pPr>
        <w:pStyle w:val="Akapitzlist"/>
        <w:numPr>
          <w:ilvl w:val="0"/>
          <w:numId w:val="2"/>
        </w:numPr>
        <w:spacing w:after="200" w:line="240" w:lineRule="auto"/>
        <w:ind w:right="425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Nasz </w:t>
      </w:r>
      <w:r>
        <w:rPr>
          <w:rFonts w:ascii="Times New Roman" w:hAnsi="Times New Roman" w:cs="Times New Roman"/>
          <w:sz w:val="32"/>
          <w:szCs w:val="32"/>
          <w:lang w:eastAsia="pl-PL"/>
        </w:rPr>
        <w:t xml:space="preserve">Parafialny Zespół </w:t>
      </w:r>
      <w:r w:rsidRPr="00E90444">
        <w:rPr>
          <w:rFonts w:ascii="Times New Roman" w:hAnsi="Times New Roman" w:cs="Times New Roman"/>
          <w:sz w:val="32"/>
          <w:szCs w:val="32"/>
          <w:lang w:eastAsia="pl-PL"/>
        </w:rPr>
        <w:t xml:space="preserve">Caritas prowadzi zbiórkę artykułów niezbędnych do Domu Dziecka w Krzydlinie Małej. </w:t>
      </w:r>
      <w:r>
        <w:rPr>
          <w:rFonts w:ascii="Times New Roman" w:hAnsi="Times New Roman" w:cs="Times New Roman"/>
          <w:sz w:val="32"/>
          <w:szCs w:val="32"/>
          <w:lang w:eastAsia="pl-PL"/>
        </w:rPr>
        <w:t>W sierpniu szczególnie zachęcamy do przynoszenia przyborów szkolnych, takich jak: zeszyty, bloki, kredki, farby, flamastry, plastelina i inne. To wielka pomoc dla Sióstr, które mają pod opieką około 60. dzieci, z których większość jest w wieku szkolnym.</w:t>
      </w:r>
      <w:r w:rsidRPr="00E90444">
        <w:rPr>
          <w:rFonts w:ascii="Times New Roman" w:hAnsi="Times New Roman" w:cs="Times New Roman"/>
          <w:sz w:val="32"/>
          <w:szCs w:val="32"/>
          <w:lang w:eastAsia="pl-PL"/>
        </w:rPr>
        <w:t xml:space="preserve"> Zbiórka odbywa się w każdą środę w godz. 19:00–19:30 w salce na</w:t>
      </w:r>
      <w:r>
        <w:rPr>
          <w:rFonts w:ascii="Times New Roman" w:hAnsi="Times New Roman" w:cs="Times New Roman"/>
          <w:sz w:val="32"/>
          <w:szCs w:val="32"/>
          <w:lang w:eastAsia="pl-PL"/>
        </w:rPr>
        <w:t xml:space="preserve"> plebanii. Przybory można też składać do specjalnie wystawionego na ten cel kosza w przedsionku</w:t>
      </w:r>
      <w:r>
        <w:rPr>
          <w:rFonts w:ascii="Times New Roman" w:hAnsi="Times New Roman" w:cs="Times New Roman"/>
          <w:sz w:val="32"/>
          <w:szCs w:val="32"/>
          <w:lang w:eastAsia="pl-PL"/>
        </w:rPr>
        <w:t xml:space="preserve"> kościoła.</w:t>
      </w:r>
    </w:p>
    <w:p w14:paraId="0CE69E8F" w14:textId="77777777" w:rsidR="00A53903" w:rsidRPr="00F145AF" w:rsidRDefault="00A53903" w:rsidP="00A53903">
      <w:pPr>
        <w:pStyle w:val="Akapitzlist"/>
        <w:rPr>
          <w:rFonts w:ascii="Times New Roman" w:hAnsi="Times New Roman"/>
          <w:sz w:val="32"/>
          <w:szCs w:val="32"/>
        </w:rPr>
      </w:pPr>
    </w:p>
    <w:p w14:paraId="64B57E5D" w14:textId="016C224C" w:rsidR="00A53903" w:rsidRPr="00A53903" w:rsidRDefault="00A53903" w:rsidP="00A53903">
      <w:pPr>
        <w:pStyle w:val="Akapitzlist"/>
        <w:numPr>
          <w:ilvl w:val="0"/>
          <w:numId w:val="2"/>
        </w:numPr>
        <w:spacing w:after="200" w:line="235" w:lineRule="atLeast"/>
        <w:ind w:right="283"/>
        <w:jc w:val="both"/>
        <w:rPr>
          <w:rFonts w:ascii="Times New Roman" w:hAnsi="Times New Roman" w:cs="Times New Roman"/>
          <w:sz w:val="32"/>
          <w:szCs w:val="32"/>
          <w:lang w:eastAsia="pl-PL"/>
        </w:rPr>
      </w:pPr>
      <w:r w:rsidRPr="00625D7B">
        <w:rPr>
          <w:rFonts w:ascii="Times New Roman" w:hAnsi="Times New Roman" w:cs="Times New Roman"/>
          <w:sz w:val="32"/>
          <w:szCs w:val="32"/>
        </w:rPr>
        <w:t xml:space="preserve">Zapraszamy </w:t>
      </w:r>
      <w:r>
        <w:rPr>
          <w:rFonts w:ascii="Times New Roman" w:hAnsi="Times New Roman" w:cs="Times New Roman"/>
          <w:sz w:val="32"/>
          <w:szCs w:val="32"/>
        </w:rPr>
        <w:t>d</w:t>
      </w:r>
      <w:r w:rsidRPr="00625D7B">
        <w:rPr>
          <w:rFonts w:ascii="Times New Roman" w:hAnsi="Times New Roman" w:cs="Times New Roman"/>
          <w:sz w:val="32"/>
          <w:szCs w:val="32"/>
        </w:rPr>
        <w:t xml:space="preserve">zieci, </w:t>
      </w:r>
      <w:r>
        <w:rPr>
          <w:rFonts w:ascii="Times New Roman" w:hAnsi="Times New Roman" w:cs="Times New Roman"/>
          <w:sz w:val="32"/>
          <w:szCs w:val="32"/>
        </w:rPr>
        <w:t>m</w:t>
      </w:r>
      <w:r w:rsidRPr="00625D7B">
        <w:rPr>
          <w:rFonts w:ascii="Times New Roman" w:hAnsi="Times New Roman" w:cs="Times New Roman"/>
          <w:sz w:val="32"/>
          <w:szCs w:val="32"/>
        </w:rPr>
        <w:t xml:space="preserve">łodzież i wszystkich chętnych na ognisko </w:t>
      </w:r>
      <w:r>
        <w:rPr>
          <w:rFonts w:ascii="Times New Roman" w:hAnsi="Times New Roman" w:cs="Times New Roman"/>
          <w:sz w:val="32"/>
          <w:szCs w:val="32"/>
        </w:rPr>
        <w:br/>
      </w:r>
      <w:r w:rsidRPr="00625D7B">
        <w:rPr>
          <w:rFonts w:ascii="Times New Roman" w:hAnsi="Times New Roman" w:cs="Times New Roman"/>
          <w:sz w:val="32"/>
          <w:szCs w:val="32"/>
        </w:rPr>
        <w:t>w czwartek od godz. 18:00 przy plebanii.</w:t>
      </w:r>
    </w:p>
    <w:p w14:paraId="3D7C4D7D" w14:textId="77777777" w:rsidR="00A53903" w:rsidRPr="00A53903" w:rsidRDefault="00A53903" w:rsidP="00A53903">
      <w:pPr>
        <w:pStyle w:val="Akapitzlist"/>
        <w:spacing w:after="200" w:line="235" w:lineRule="atLeast"/>
        <w:ind w:right="283"/>
        <w:jc w:val="both"/>
        <w:rPr>
          <w:rFonts w:ascii="Times New Roman" w:hAnsi="Times New Roman" w:cs="Times New Roman"/>
          <w:sz w:val="32"/>
          <w:szCs w:val="32"/>
          <w:lang w:eastAsia="pl-PL"/>
        </w:rPr>
      </w:pPr>
    </w:p>
    <w:p w14:paraId="541B56CF" w14:textId="1E25C54D" w:rsidR="00A53903" w:rsidRPr="00A53903" w:rsidRDefault="00A53903" w:rsidP="00A53903">
      <w:pPr>
        <w:pStyle w:val="Akapitzlist"/>
        <w:numPr>
          <w:ilvl w:val="0"/>
          <w:numId w:val="2"/>
        </w:numPr>
        <w:spacing w:after="200" w:line="235" w:lineRule="atLeast"/>
        <w:ind w:right="283"/>
        <w:jc w:val="both"/>
        <w:rPr>
          <w:rFonts w:ascii="Times New Roman" w:hAnsi="Times New Roman" w:cs="Times New Roman"/>
          <w:sz w:val="32"/>
          <w:szCs w:val="32"/>
          <w:lang w:eastAsia="pl-PL"/>
        </w:rPr>
      </w:pPr>
      <w:r w:rsidRPr="008E47BF">
        <w:rPr>
          <w:rFonts w:ascii="Times New Roman" w:hAnsi="Times New Roman" w:cs="Times New Roman"/>
          <w:sz w:val="32"/>
          <w:szCs w:val="32"/>
          <w:lang w:eastAsia="pl-PL"/>
        </w:rPr>
        <w:t>Wójt Gminy Długołęka serdecznie zaprasza na Dożynki Gminy Długołęka, które odbędą się w niedzielę, 3</w:t>
      </w:r>
      <w:r>
        <w:rPr>
          <w:rFonts w:ascii="Times New Roman" w:hAnsi="Times New Roman" w:cs="Times New Roman"/>
          <w:sz w:val="32"/>
          <w:szCs w:val="32"/>
          <w:lang w:eastAsia="pl-PL"/>
        </w:rPr>
        <w:t>0</w:t>
      </w:r>
      <w:r w:rsidRPr="008E47BF">
        <w:rPr>
          <w:rFonts w:ascii="Times New Roman" w:hAnsi="Times New Roman" w:cs="Times New Roman"/>
          <w:sz w:val="32"/>
          <w:szCs w:val="32"/>
          <w:lang w:eastAsia="pl-PL"/>
        </w:rPr>
        <w:t xml:space="preserve"> sierpnia, w parku w </w:t>
      </w:r>
      <w:proofErr w:type="spellStart"/>
      <w:r w:rsidRPr="008E47BF">
        <w:rPr>
          <w:rFonts w:ascii="Times New Roman" w:hAnsi="Times New Roman" w:cs="Times New Roman"/>
          <w:sz w:val="32"/>
          <w:szCs w:val="32"/>
          <w:lang w:eastAsia="pl-PL"/>
        </w:rPr>
        <w:t>Szczodrem</w:t>
      </w:r>
      <w:proofErr w:type="spellEnd"/>
      <w:r w:rsidRPr="008E47BF">
        <w:rPr>
          <w:rFonts w:ascii="Times New Roman" w:hAnsi="Times New Roman" w:cs="Times New Roman"/>
          <w:sz w:val="32"/>
          <w:szCs w:val="32"/>
          <w:lang w:eastAsia="pl-PL"/>
        </w:rPr>
        <w:t>. O godzinie 12:00 na terenie parku zostanie odprawiona Msza Święta Dożynkowa w podziękowaniu za tegoroczne plony. Nasze sołectwa i Koła Gospodyń Wiejskich zapraszają na swoje stoiska z</w:t>
      </w:r>
      <w:r>
        <w:rPr>
          <w:rFonts w:ascii="Times New Roman" w:hAnsi="Times New Roman" w:cs="Times New Roman"/>
          <w:sz w:val="32"/>
          <w:szCs w:val="32"/>
          <w:lang w:eastAsia="pl-PL"/>
        </w:rPr>
        <w:t>e specjałami kulinarnymi</w:t>
      </w:r>
      <w:r w:rsidRPr="008E47BF">
        <w:rPr>
          <w:rFonts w:ascii="Times New Roman" w:hAnsi="Times New Roman" w:cs="Times New Roman"/>
          <w:sz w:val="32"/>
          <w:szCs w:val="32"/>
          <w:lang w:eastAsia="pl-PL"/>
        </w:rPr>
        <w:t>. Szczegóły na plakatach i stronie internetowej gminy.</w:t>
      </w:r>
    </w:p>
    <w:p w14:paraId="37DE34CB" w14:textId="77777777" w:rsidR="00A53903" w:rsidRDefault="00A53903" w:rsidP="00A53903"/>
    <w:p w14:paraId="629C114E" w14:textId="77777777" w:rsidR="00A53903" w:rsidRDefault="00A53903" w:rsidP="00A53903"/>
    <w:p w14:paraId="54FED50F" w14:textId="77777777" w:rsidR="00A53903" w:rsidRDefault="00A53903" w:rsidP="00A53903"/>
    <w:p w14:paraId="4F4088B6" w14:textId="77777777" w:rsidR="00A53903" w:rsidRDefault="00A53903" w:rsidP="00A53903"/>
    <w:p w14:paraId="79C9919E" w14:textId="77777777" w:rsidR="00A53903" w:rsidRDefault="00A53903" w:rsidP="00A53903"/>
    <w:p w14:paraId="7411B3E3" w14:textId="77777777" w:rsidR="00397908" w:rsidRDefault="00397908"/>
    <w:sectPr w:rsidR="00397908" w:rsidSect="00A53903">
      <w:headerReference w:type="default" r:id="rId7"/>
      <w:pgSz w:w="11906" w:h="16838"/>
      <w:pgMar w:top="2835" w:right="991" w:bottom="0" w:left="709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1CDC5" w14:textId="77777777" w:rsidR="00A12FCD" w:rsidRDefault="00A12FCD" w:rsidP="00A53903">
      <w:pPr>
        <w:spacing w:after="0" w:line="240" w:lineRule="auto"/>
      </w:pPr>
      <w:r>
        <w:separator/>
      </w:r>
    </w:p>
  </w:endnote>
  <w:endnote w:type="continuationSeparator" w:id="0">
    <w:p w14:paraId="14724504" w14:textId="77777777" w:rsidR="00A12FCD" w:rsidRDefault="00A12FCD" w:rsidP="00A53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7EFF7" w14:textId="77777777" w:rsidR="00A12FCD" w:rsidRDefault="00A12FCD" w:rsidP="00A53903">
      <w:pPr>
        <w:spacing w:after="0" w:line="240" w:lineRule="auto"/>
      </w:pPr>
      <w:r>
        <w:separator/>
      </w:r>
    </w:p>
  </w:footnote>
  <w:footnote w:type="continuationSeparator" w:id="0">
    <w:p w14:paraId="2096ABF8" w14:textId="77777777" w:rsidR="00A12FCD" w:rsidRDefault="00A12FCD" w:rsidP="00A53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0C5F5" w14:textId="77777777" w:rsidR="00A53903" w:rsidRDefault="00A53903">
    <w:pPr>
      <w:pStyle w:val="Nagwek"/>
    </w:pPr>
    <w:r>
      <w:rPr>
        <w:noProof/>
      </w:rPr>
      <w:drawing>
        <wp:anchor distT="0" distB="5831" distL="114300" distR="116089" simplePos="0" relativeHeight="251659264" behindDoc="1" locked="0" layoutInCell="1" allowOverlap="1" wp14:anchorId="5B39557D" wp14:editId="41918995">
          <wp:simplePos x="0" y="0"/>
          <wp:positionH relativeFrom="margin">
            <wp:posOffset>247650</wp:posOffset>
          </wp:positionH>
          <wp:positionV relativeFrom="paragraph">
            <wp:posOffset>49530</wp:posOffset>
          </wp:positionV>
          <wp:extent cx="1038225" cy="1437635"/>
          <wp:effectExtent l="0" t="0" r="0" b="0"/>
          <wp:wrapNone/>
          <wp:docPr id="8056701" name="Obraz 8056701" descr="skanowanie0001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skanowanie0001.tif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lum bright="2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437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757E58F" wp14:editId="520E5CEA">
              <wp:simplePos x="0" y="0"/>
              <wp:positionH relativeFrom="margin">
                <wp:posOffset>1419860</wp:posOffset>
              </wp:positionH>
              <wp:positionV relativeFrom="margin">
                <wp:posOffset>-1628775</wp:posOffset>
              </wp:positionV>
              <wp:extent cx="5105400" cy="1364615"/>
              <wp:effectExtent l="0" t="0" r="38100" b="64135"/>
              <wp:wrapSquare wrapText="bothSides"/>
              <wp:docPr id="1" name="Para nawiasów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 noChangeArrowheads="1" noChangeShapeType="1" noTextEdit="1"/>
                    </wps:cNvSpPr>
                    <wps:spPr bwMode="auto">
                      <a:xfrm>
                        <a:off x="0" y="0"/>
                        <a:ext cx="5105400" cy="1364615"/>
                      </a:xfrm>
                      <a:prstGeom prst="bracketPair">
                        <a:avLst>
                          <a:gd name="adj" fmla="val 8065"/>
                        </a:avLst>
                      </a:prstGeom>
                      <a:solidFill>
                        <a:srgbClr val="F2F2F2"/>
                      </a:solidFill>
                      <a:ln w="12700">
                        <a:solidFill>
                          <a:srgbClr val="D8D8D8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7F7F7F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44E462FE" w14:textId="70C4A3B6" w:rsidR="00A53903" w:rsidRPr="001161B8" w:rsidRDefault="00A53903" w:rsidP="005B4A70">
                          <w:pPr>
                            <w:spacing w:after="0" w:line="240" w:lineRule="auto"/>
                            <w:jc w:val="center"/>
                            <w:rPr>
                              <w:rFonts w:ascii="Book Antiqua" w:hAnsi="Book Antiqua"/>
                              <w:b/>
                              <w:sz w:val="56"/>
                              <w:szCs w:val="40"/>
                            </w:rPr>
                          </w:pPr>
                          <w:r w:rsidRPr="004A1A29">
                            <w:rPr>
                              <w:rFonts w:ascii="Book Antiqua" w:hAnsi="Book Antiqua"/>
                              <w:sz w:val="18"/>
                              <w:szCs w:val="40"/>
                            </w:rPr>
                            <w:t>PARAFIA RZYMSKOKATOLICKA PW. ŚW. MICHAŁA ARCHANIOŁA W DŁUGOŁĘCE</w:t>
                          </w:r>
                          <w:r>
                            <w:rPr>
                              <w:rFonts w:ascii="Book Antiqua" w:hAnsi="Book Antiqua"/>
                              <w:sz w:val="18"/>
                              <w:szCs w:val="40"/>
                            </w:rPr>
                            <w:br/>
                          </w:r>
                          <w:r w:rsidRPr="004A1A29">
                            <w:rPr>
                              <w:rFonts w:ascii="Book Antiqua" w:hAnsi="Book Antiqua"/>
                              <w:sz w:val="12"/>
                              <w:szCs w:val="40"/>
                            </w:rPr>
                            <w:br/>
                          </w:r>
                          <w:r w:rsidRPr="00502704"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  <w:t>OGŁOSZENIA PARAFIALNE</w:t>
                          </w:r>
                          <w:r>
                            <w:rPr>
                              <w:rFonts w:ascii="Book Antiqua" w:hAnsi="Book Antiqua"/>
                              <w:b/>
                              <w:sz w:val="36"/>
                              <w:szCs w:val="40"/>
                            </w:rPr>
                            <w:br/>
                          </w:r>
                          <w:r w:rsidRPr="004A1A29">
                            <w:rPr>
                              <w:rFonts w:ascii="Book Antiqua" w:hAnsi="Book Antiqua"/>
                              <w:sz w:val="6"/>
                              <w:szCs w:val="40"/>
                            </w:rPr>
                            <w:br/>
                          </w:r>
                          <w:r>
                            <w:rPr>
                              <w:rFonts w:ascii="Book Antiqua" w:hAnsi="Book Antiqua"/>
                              <w:sz w:val="32"/>
                              <w:szCs w:val="32"/>
                            </w:rPr>
                            <w:t>XX</w:t>
                          </w:r>
                          <w:r>
                            <w:rPr>
                              <w:rFonts w:ascii="Book Antiqua" w:hAnsi="Book Antiqua"/>
                              <w:sz w:val="32"/>
                              <w:szCs w:val="32"/>
                            </w:rPr>
                            <w:t>I</w:t>
                          </w:r>
                          <w:r>
                            <w:rPr>
                              <w:rFonts w:ascii="Book Antiqua" w:hAnsi="Book Antiqua"/>
                              <w:sz w:val="32"/>
                              <w:szCs w:val="32"/>
                            </w:rPr>
                            <w:t xml:space="preserve"> Niedziela Zwykła </w:t>
                          </w:r>
                        </w:p>
                        <w:p w14:paraId="08B68936" w14:textId="2880BCD7" w:rsidR="00A53903" w:rsidRPr="00502704" w:rsidRDefault="00A53903" w:rsidP="005B4A70">
                          <w:pPr>
                            <w:spacing w:after="0" w:line="240" w:lineRule="auto"/>
                            <w:jc w:val="center"/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</w:pPr>
                          <w:r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  <w:t>23</w:t>
                          </w:r>
                          <w:r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  <w:t xml:space="preserve"> sierpnia </w:t>
                          </w:r>
                          <w:r w:rsidRPr="00502704"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  <w:t>20</w:t>
                          </w:r>
                          <w:r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  <w:t>26</w:t>
                          </w:r>
                          <w:r w:rsidRPr="00502704">
                            <w:rPr>
                              <w:rFonts w:ascii="Book Antiqua" w:hAnsi="Book Antiqua"/>
                              <w:sz w:val="32"/>
                              <w:szCs w:val="40"/>
                            </w:rPr>
                            <w:t xml:space="preserve"> r. </w:t>
                          </w:r>
                        </w:p>
                        <w:p w14:paraId="5DBA9569" w14:textId="77777777" w:rsidR="00A53903" w:rsidRPr="00502704" w:rsidRDefault="00A53903" w:rsidP="005B4A70">
                          <w:pPr>
                            <w:rPr>
                              <w:sz w:val="24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45720" tIns="45720" rIns="4572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57E58F"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Para nawiasów 1" o:spid="_x0000_s1026" type="#_x0000_t185" style="position:absolute;margin-left:111.8pt;margin-top:-128.25pt;width:402pt;height:107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" o:allowincell="f" adj="1742" filled="t" fillcolor="#f2f2f2" strokecolor="#d8d8d8" strokeweight="1pt">
              <v:shadow on="t" color="#7f7f7f" opacity=".5" offset="1pt"/>
              <o:lock v:ext="edit" aspectratio="t" verticies="t" text="t" shapetype="t"/>
              <v:textbox inset="3.6pt,,3.6pt">
                <w:txbxContent>
                  <w:p w14:paraId="44E462FE" w14:textId="70C4A3B6" w:rsidR="00A53903" w:rsidRPr="001161B8" w:rsidRDefault="00A53903" w:rsidP="005B4A70">
                    <w:pPr>
                      <w:spacing w:after="0" w:line="240" w:lineRule="auto"/>
                      <w:jc w:val="center"/>
                      <w:rPr>
                        <w:rFonts w:ascii="Book Antiqua" w:hAnsi="Book Antiqua"/>
                        <w:b/>
                        <w:sz w:val="56"/>
                        <w:szCs w:val="40"/>
                      </w:rPr>
                    </w:pPr>
                    <w:r w:rsidRPr="004A1A29">
                      <w:rPr>
                        <w:rFonts w:ascii="Book Antiqua" w:hAnsi="Book Antiqua"/>
                        <w:sz w:val="18"/>
                        <w:szCs w:val="40"/>
                      </w:rPr>
                      <w:t>PARAFIA RZYMSKOKATOLICKA PW. ŚW. MICHAŁA ARCHANIOŁA W DŁUGOŁĘCE</w:t>
                    </w:r>
                    <w:r>
                      <w:rPr>
                        <w:rFonts w:ascii="Book Antiqua" w:hAnsi="Book Antiqua"/>
                        <w:sz w:val="18"/>
                        <w:szCs w:val="40"/>
                      </w:rPr>
                      <w:br/>
                    </w:r>
                    <w:r w:rsidRPr="004A1A29">
                      <w:rPr>
                        <w:rFonts w:ascii="Book Antiqua" w:hAnsi="Book Antiqua"/>
                        <w:sz w:val="12"/>
                        <w:szCs w:val="40"/>
                      </w:rPr>
                      <w:br/>
                    </w:r>
                    <w:r w:rsidRPr="00502704">
                      <w:rPr>
                        <w:rFonts w:ascii="Book Antiqua" w:hAnsi="Book Antiqua"/>
                        <w:sz w:val="32"/>
                        <w:szCs w:val="40"/>
                      </w:rPr>
                      <w:t>OGŁOSZENIA PARAFIALNE</w:t>
                    </w:r>
                    <w:r>
                      <w:rPr>
                        <w:rFonts w:ascii="Book Antiqua" w:hAnsi="Book Antiqua"/>
                        <w:b/>
                        <w:sz w:val="36"/>
                        <w:szCs w:val="40"/>
                      </w:rPr>
                      <w:br/>
                    </w:r>
                    <w:r w:rsidRPr="004A1A29">
                      <w:rPr>
                        <w:rFonts w:ascii="Book Antiqua" w:hAnsi="Book Antiqua"/>
                        <w:sz w:val="6"/>
                        <w:szCs w:val="40"/>
                      </w:rPr>
                      <w:br/>
                    </w:r>
                    <w:r>
                      <w:rPr>
                        <w:rFonts w:ascii="Book Antiqua" w:hAnsi="Book Antiqua"/>
                        <w:sz w:val="32"/>
                        <w:szCs w:val="32"/>
                      </w:rPr>
                      <w:t>XX</w:t>
                    </w:r>
                    <w:r>
                      <w:rPr>
                        <w:rFonts w:ascii="Book Antiqua" w:hAnsi="Book Antiqua"/>
                        <w:sz w:val="32"/>
                        <w:szCs w:val="32"/>
                      </w:rPr>
                      <w:t>I</w:t>
                    </w:r>
                    <w:r>
                      <w:rPr>
                        <w:rFonts w:ascii="Book Antiqua" w:hAnsi="Book Antiqua"/>
                        <w:sz w:val="32"/>
                        <w:szCs w:val="32"/>
                      </w:rPr>
                      <w:t xml:space="preserve"> Niedziela Zwykła </w:t>
                    </w:r>
                  </w:p>
                  <w:p w14:paraId="08B68936" w14:textId="2880BCD7" w:rsidR="00A53903" w:rsidRPr="00502704" w:rsidRDefault="00A53903" w:rsidP="005B4A70">
                    <w:pPr>
                      <w:spacing w:after="0" w:line="240" w:lineRule="auto"/>
                      <w:jc w:val="center"/>
                      <w:rPr>
                        <w:rFonts w:ascii="Book Antiqua" w:hAnsi="Book Antiqua"/>
                        <w:sz w:val="32"/>
                        <w:szCs w:val="40"/>
                      </w:rPr>
                    </w:pPr>
                    <w:r>
                      <w:rPr>
                        <w:rFonts w:ascii="Book Antiqua" w:hAnsi="Book Antiqua"/>
                        <w:sz w:val="32"/>
                        <w:szCs w:val="40"/>
                      </w:rPr>
                      <w:t>23</w:t>
                    </w:r>
                    <w:r>
                      <w:rPr>
                        <w:rFonts w:ascii="Book Antiqua" w:hAnsi="Book Antiqua"/>
                        <w:sz w:val="32"/>
                        <w:szCs w:val="40"/>
                      </w:rPr>
                      <w:t xml:space="preserve"> sierpnia </w:t>
                    </w:r>
                    <w:r w:rsidRPr="00502704">
                      <w:rPr>
                        <w:rFonts w:ascii="Book Antiqua" w:hAnsi="Book Antiqua"/>
                        <w:sz w:val="32"/>
                        <w:szCs w:val="40"/>
                      </w:rPr>
                      <w:t>20</w:t>
                    </w:r>
                    <w:r>
                      <w:rPr>
                        <w:rFonts w:ascii="Book Antiqua" w:hAnsi="Book Antiqua"/>
                        <w:sz w:val="32"/>
                        <w:szCs w:val="40"/>
                      </w:rPr>
                      <w:t>26</w:t>
                    </w:r>
                    <w:r w:rsidRPr="00502704">
                      <w:rPr>
                        <w:rFonts w:ascii="Book Antiqua" w:hAnsi="Book Antiqua"/>
                        <w:sz w:val="32"/>
                        <w:szCs w:val="40"/>
                      </w:rPr>
                      <w:t xml:space="preserve"> r. </w:t>
                    </w:r>
                  </w:p>
                  <w:p w14:paraId="5DBA9569" w14:textId="77777777" w:rsidR="00A53903" w:rsidRPr="00502704" w:rsidRDefault="00A53903" w:rsidP="005B4A70">
                    <w:pPr>
                      <w:rPr>
                        <w:sz w:val="24"/>
                        <w:szCs w:val="40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0F5F2B" wp14:editId="44C2A626">
              <wp:simplePos x="0" y="0"/>
              <wp:positionH relativeFrom="margin">
                <wp:posOffset>-143510</wp:posOffset>
              </wp:positionH>
              <wp:positionV relativeFrom="margin">
                <wp:posOffset>-156845</wp:posOffset>
              </wp:positionV>
              <wp:extent cx="7308215" cy="635"/>
              <wp:effectExtent l="0" t="0" r="26035" b="37465"/>
              <wp:wrapSquare wrapText="bothSides"/>
              <wp:docPr id="2" name="Łącznik prosty ze strzałką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EditPoints="1" noChangeArrowheads="1" noChangeShapeType="1"/>
                    </wps:cNvCnPr>
                    <wps:spPr bwMode="auto">
                      <a:xfrm>
                        <a:off x="0" y="0"/>
                        <a:ext cx="730821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ABC70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11.3pt;margin-top:-12.35pt;width:575.4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">
              <v:path arrowok="f"/>
              <o:lock v:ext="edit" aspectratio="t" verticies="t"/>
              <w10:wrap type="square"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E4904"/>
    <w:multiLevelType w:val="hybridMultilevel"/>
    <w:tmpl w:val="317A8A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560D8"/>
    <w:multiLevelType w:val="hybridMultilevel"/>
    <w:tmpl w:val="F2123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336345">
    <w:abstractNumId w:val="1"/>
  </w:num>
  <w:num w:numId="2" w16cid:durableId="145174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03"/>
    <w:rsid w:val="001A3352"/>
    <w:rsid w:val="002F1AC4"/>
    <w:rsid w:val="00397908"/>
    <w:rsid w:val="009940B5"/>
    <w:rsid w:val="00A12FCD"/>
    <w:rsid w:val="00A144A9"/>
    <w:rsid w:val="00A5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D2D49"/>
  <w15:chartTrackingRefBased/>
  <w15:docId w15:val="{17E5F3A3-DD27-4121-AC85-E030CE22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3903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39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39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39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39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39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39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39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39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39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39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39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39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39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39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39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39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39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39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39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3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39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39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39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39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39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39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39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39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390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53903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A53903"/>
    <w:rPr>
      <w:rFonts w:ascii="Calibri" w:eastAsia="Times New Roman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53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90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Pilat</dc:creator>
  <cp:keywords/>
  <dc:description/>
  <cp:lastModifiedBy>Lukasz Pilat</cp:lastModifiedBy>
  <cp:revision>1</cp:revision>
  <dcterms:created xsi:type="dcterms:W3CDTF">2026-08-23T05:26:00Z</dcterms:created>
  <dcterms:modified xsi:type="dcterms:W3CDTF">2026-08-23T05:38:00Z</dcterms:modified>
</cp:coreProperties>
</file>